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6AA" w:rsidRPr="006F553D" w:rsidRDefault="00FF282C" w:rsidP="001D56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w:t>
      </w:r>
      <w:r w:rsidR="001D56AA" w:rsidRPr="006F553D">
        <w:rPr>
          <w:rFonts w:ascii="Times New Roman" w:hAnsi="Times New Roman" w:cs="Times New Roman"/>
          <w:b/>
          <w:sz w:val="28"/>
          <w:szCs w:val="28"/>
        </w:rPr>
        <w:t>униципальное общеобразовательное бюджетное учреждение</w:t>
      </w:r>
    </w:p>
    <w:p w:rsidR="001D56AA" w:rsidRPr="006F553D" w:rsidRDefault="001D56AA" w:rsidP="001D56AA">
      <w:pPr>
        <w:spacing w:after="0" w:line="240" w:lineRule="auto"/>
        <w:jc w:val="center"/>
        <w:rPr>
          <w:rFonts w:ascii="Times New Roman" w:hAnsi="Times New Roman" w:cs="Times New Roman"/>
          <w:b/>
          <w:sz w:val="28"/>
          <w:szCs w:val="28"/>
        </w:rPr>
      </w:pPr>
      <w:r w:rsidRPr="006F553D">
        <w:rPr>
          <w:rFonts w:ascii="Times New Roman" w:hAnsi="Times New Roman" w:cs="Times New Roman"/>
          <w:b/>
          <w:sz w:val="28"/>
          <w:szCs w:val="28"/>
        </w:rPr>
        <w:t>средняя общеобразовательная школа № 5</w:t>
      </w:r>
    </w:p>
    <w:p w:rsidR="001D56AA" w:rsidRPr="006F553D" w:rsidRDefault="001D56AA" w:rsidP="001D56AA">
      <w:pPr>
        <w:spacing w:after="0" w:line="240" w:lineRule="auto"/>
        <w:jc w:val="right"/>
        <w:rPr>
          <w:rFonts w:ascii="Times New Roman" w:hAnsi="Times New Roman" w:cs="Times New Roman"/>
          <w:b/>
          <w:sz w:val="28"/>
          <w:szCs w:val="28"/>
        </w:rPr>
      </w:pPr>
    </w:p>
    <w:p w:rsidR="001D56AA" w:rsidRPr="006F553D" w:rsidRDefault="001D56AA" w:rsidP="001D56AA">
      <w:pPr>
        <w:spacing w:after="0" w:line="240" w:lineRule="auto"/>
        <w:jc w:val="right"/>
        <w:rPr>
          <w:rFonts w:ascii="Times New Roman" w:hAnsi="Times New Roman" w:cs="Times New Roman"/>
          <w:b/>
          <w:sz w:val="28"/>
          <w:szCs w:val="28"/>
        </w:rPr>
      </w:pPr>
    </w:p>
    <w:p w:rsidR="001D56AA" w:rsidRDefault="001D56AA" w:rsidP="001D56AA">
      <w:pPr>
        <w:spacing w:after="0" w:line="240" w:lineRule="auto"/>
        <w:jc w:val="center"/>
        <w:rPr>
          <w:rFonts w:ascii="Times New Roman" w:hAnsi="Times New Roman" w:cs="Times New Roman"/>
          <w:sz w:val="28"/>
          <w:szCs w:val="28"/>
        </w:rPr>
      </w:pPr>
    </w:p>
    <w:p w:rsidR="001D56AA" w:rsidRPr="006F553D" w:rsidRDefault="001D56AA" w:rsidP="001D56AA">
      <w:pPr>
        <w:spacing w:after="0" w:line="240" w:lineRule="auto"/>
        <w:jc w:val="center"/>
        <w:rPr>
          <w:rFonts w:ascii="Times New Roman" w:hAnsi="Times New Roman" w:cs="Times New Roman"/>
          <w:sz w:val="28"/>
          <w:szCs w:val="28"/>
        </w:rPr>
      </w:pPr>
    </w:p>
    <w:p w:rsidR="001D56AA" w:rsidRPr="006F553D" w:rsidRDefault="001D56AA" w:rsidP="001D56AA">
      <w:pPr>
        <w:spacing w:after="0" w:line="240" w:lineRule="auto"/>
        <w:jc w:val="center"/>
        <w:rPr>
          <w:rFonts w:ascii="Times New Roman" w:hAnsi="Times New Roman" w:cs="Times New Roman"/>
          <w:sz w:val="28"/>
          <w:szCs w:val="28"/>
        </w:rPr>
      </w:pPr>
    </w:p>
    <w:p w:rsidR="001D56AA" w:rsidRPr="006F553D" w:rsidRDefault="001D56AA" w:rsidP="001D56AA">
      <w:pPr>
        <w:spacing w:after="0" w:line="240" w:lineRule="auto"/>
        <w:jc w:val="center"/>
        <w:rPr>
          <w:rFonts w:ascii="Times New Roman" w:hAnsi="Times New Roman" w:cs="Times New Roman"/>
          <w:b/>
          <w:sz w:val="28"/>
          <w:szCs w:val="28"/>
        </w:rPr>
      </w:pPr>
    </w:p>
    <w:p w:rsidR="001D56AA" w:rsidRPr="006F553D" w:rsidRDefault="001D56AA" w:rsidP="001D56AA">
      <w:pPr>
        <w:spacing w:after="0" w:line="240" w:lineRule="auto"/>
        <w:jc w:val="center"/>
        <w:rPr>
          <w:rFonts w:ascii="Times New Roman" w:hAnsi="Times New Roman" w:cs="Times New Roman"/>
          <w:b/>
          <w:sz w:val="28"/>
          <w:szCs w:val="28"/>
        </w:rPr>
      </w:pPr>
    </w:p>
    <w:p w:rsidR="001D56AA" w:rsidRDefault="001D56AA" w:rsidP="001D56AA">
      <w:pPr>
        <w:spacing w:after="0" w:line="240" w:lineRule="auto"/>
        <w:jc w:val="center"/>
        <w:rPr>
          <w:rFonts w:ascii="Times New Roman" w:hAnsi="Times New Roman" w:cs="Times New Roman"/>
          <w:b/>
          <w:sz w:val="28"/>
          <w:szCs w:val="28"/>
        </w:rPr>
      </w:pPr>
    </w:p>
    <w:p w:rsidR="00FF282C" w:rsidRPr="006F553D" w:rsidRDefault="00FF282C" w:rsidP="001D56AA">
      <w:pPr>
        <w:spacing w:after="0" w:line="240" w:lineRule="auto"/>
        <w:jc w:val="center"/>
        <w:rPr>
          <w:rFonts w:ascii="Times New Roman" w:hAnsi="Times New Roman" w:cs="Times New Roman"/>
          <w:b/>
          <w:sz w:val="28"/>
          <w:szCs w:val="28"/>
        </w:rPr>
      </w:pPr>
    </w:p>
    <w:p w:rsidR="001D56AA" w:rsidRPr="006F553D" w:rsidRDefault="001D56AA" w:rsidP="001D56AA">
      <w:pPr>
        <w:spacing w:after="0" w:line="240" w:lineRule="auto"/>
        <w:jc w:val="center"/>
        <w:rPr>
          <w:rFonts w:ascii="Times New Roman" w:hAnsi="Times New Roman" w:cs="Times New Roman"/>
          <w:b/>
          <w:sz w:val="28"/>
          <w:szCs w:val="28"/>
        </w:rPr>
      </w:pPr>
    </w:p>
    <w:p w:rsidR="001D56AA" w:rsidRPr="006F553D" w:rsidRDefault="001D56AA" w:rsidP="001D56AA">
      <w:pPr>
        <w:spacing w:after="0" w:line="240" w:lineRule="auto"/>
        <w:jc w:val="center"/>
        <w:rPr>
          <w:rFonts w:ascii="Times New Roman" w:hAnsi="Times New Roman" w:cs="Times New Roman"/>
          <w:b/>
          <w:sz w:val="28"/>
          <w:szCs w:val="28"/>
        </w:rPr>
      </w:pPr>
    </w:p>
    <w:p w:rsidR="001D56AA" w:rsidRPr="006F553D" w:rsidRDefault="001D56AA" w:rsidP="001D56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Методическая разработка</w:t>
      </w:r>
      <w:r w:rsidRPr="006F553D">
        <w:rPr>
          <w:rFonts w:ascii="Times New Roman" w:hAnsi="Times New Roman" w:cs="Times New Roman"/>
          <w:b/>
          <w:sz w:val="28"/>
          <w:szCs w:val="28"/>
        </w:rPr>
        <w:t xml:space="preserve"> </w:t>
      </w:r>
    </w:p>
    <w:p w:rsidR="00FF282C" w:rsidRDefault="00FF282C" w:rsidP="001D56AA">
      <w:pPr>
        <w:spacing w:after="0" w:line="240" w:lineRule="auto"/>
        <w:jc w:val="center"/>
        <w:rPr>
          <w:rFonts w:ascii="Times New Roman" w:hAnsi="Times New Roman" w:cs="Times New Roman"/>
          <w:b/>
          <w:sz w:val="28"/>
          <w:szCs w:val="28"/>
        </w:rPr>
      </w:pPr>
    </w:p>
    <w:p w:rsidR="001D56AA" w:rsidRDefault="001D56AA" w:rsidP="001D56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1B3007">
        <w:rPr>
          <w:rFonts w:ascii="Times New Roman" w:hAnsi="Times New Roman" w:cs="Times New Roman"/>
          <w:b/>
          <w:sz w:val="28"/>
          <w:szCs w:val="28"/>
        </w:rPr>
        <w:t xml:space="preserve">Использование опорных конспектов </w:t>
      </w:r>
    </w:p>
    <w:p w:rsidR="001D56AA" w:rsidRDefault="001D56AA" w:rsidP="001D56AA">
      <w:pPr>
        <w:spacing w:after="0" w:line="240" w:lineRule="auto"/>
        <w:jc w:val="center"/>
        <w:rPr>
          <w:rFonts w:ascii="Times New Roman" w:hAnsi="Times New Roman" w:cs="Times New Roman"/>
          <w:b/>
          <w:sz w:val="28"/>
          <w:szCs w:val="28"/>
        </w:rPr>
      </w:pPr>
      <w:r w:rsidRPr="001B3007">
        <w:rPr>
          <w:rFonts w:ascii="Times New Roman" w:hAnsi="Times New Roman" w:cs="Times New Roman"/>
          <w:b/>
          <w:sz w:val="28"/>
          <w:szCs w:val="28"/>
        </w:rPr>
        <w:t xml:space="preserve">на уроках истории в условиях </w:t>
      </w:r>
    </w:p>
    <w:p w:rsidR="001D56AA" w:rsidRPr="001B3007" w:rsidRDefault="001D56AA" w:rsidP="001D56AA">
      <w:pPr>
        <w:spacing w:after="0" w:line="240" w:lineRule="auto"/>
        <w:jc w:val="center"/>
        <w:rPr>
          <w:rFonts w:ascii="Times New Roman" w:hAnsi="Times New Roman" w:cs="Times New Roman"/>
          <w:b/>
          <w:sz w:val="28"/>
          <w:szCs w:val="28"/>
        </w:rPr>
      </w:pPr>
      <w:proofErr w:type="spellStart"/>
      <w:r w:rsidRPr="001B3007">
        <w:rPr>
          <w:rFonts w:ascii="Times New Roman" w:hAnsi="Times New Roman" w:cs="Times New Roman"/>
          <w:b/>
          <w:sz w:val="28"/>
          <w:szCs w:val="28"/>
        </w:rPr>
        <w:t>системно-деятельностного</w:t>
      </w:r>
      <w:proofErr w:type="spellEnd"/>
      <w:r w:rsidRPr="001B3007">
        <w:rPr>
          <w:rFonts w:ascii="Times New Roman" w:hAnsi="Times New Roman" w:cs="Times New Roman"/>
          <w:b/>
          <w:sz w:val="28"/>
          <w:szCs w:val="28"/>
        </w:rPr>
        <w:t xml:space="preserve"> подхода</w:t>
      </w:r>
      <w:r>
        <w:rPr>
          <w:rFonts w:ascii="Times New Roman" w:hAnsi="Times New Roman" w:cs="Times New Roman"/>
          <w:b/>
          <w:sz w:val="28"/>
          <w:szCs w:val="28"/>
        </w:rPr>
        <w:t>»</w:t>
      </w: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1D56AA">
      <w:pPr>
        <w:spacing w:after="0" w:line="240" w:lineRule="auto"/>
        <w:jc w:val="center"/>
        <w:rPr>
          <w:rFonts w:ascii="Times New Roman" w:hAnsi="Times New Roman" w:cs="Times New Roman"/>
          <w:b/>
          <w:sz w:val="28"/>
          <w:szCs w:val="28"/>
        </w:rPr>
      </w:pPr>
    </w:p>
    <w:p w:rsidR="00FF282C" w:rsidRDefault="00FF282C" w:rsidP="00FF282C">
      <w:pPr>
        <w:spacing w:after="0" w:line="240" w:lineRule="auto"/>
        <w:jc w:val="right"/>
        <w:rPr>
          <w:rFonts w:ascii="Times New Roman" w:hAnsi="Times New Roman" w:cs="Times New Roman"/>
          <w:b/>
          <w:sz w:val="28"/>
          <w:szCs w:val="28"/>
        </w:rPr>
      </w:pPr>
      <w:r w:rsidRPr="006F553D">
        <w:rPr>
          <w:rFonts w:ascii="Times New Roman" w:hAnsi="Times New Roman" w:cs="Times New Roman"/>
          <w:b/>
          <w:sz w:val="28"/>
          <w:szCs w:val="28"/>
        </w:rPr>
        <w:t>Хоменко Олег Михайлович</w:t>
      </w:r>
    </w:p>
    <w:p w:rsidR="001D56AA" w:rsidRPr="00FF282C" w:rsidRDefault="00FF282C" w:rsidP="00FF282C">
      <w:pPr>
        <w:spacing w:after="0" w:line="240" w:lineRule="auto"/>
        <w:jc w:val="right"/>
        <w:rPr>
          <w:rFonts w:ascii="Times New Roman" w:hAnsi="Times New Roman" w:cs="Times New Roman"/>
          <w:b/>
          <w:sz w:val="28"/>
          <w:szCs w:val="28"/>
        </w:rPr>
      </w:pPr>
      <w:r w:rsidRPr="006F553D">
        <w:rPr>
          <w:rFonts w:ascii="Times New Roman" w:hAnsi="Times New Roman" w:cs="Times New Roman"/>
          <w:b/>
          <w:sz w:val="28"/>
          <w:szCs w:val="28"/>
        </w:rPr>
        <w:t>учител</w:t>
      </w:r>
      <w:r>
        <w:rPr>
          <w:rFonts w:ascii="Times New Roman" w:hAnsi="Times New Roman" w:cs="Times New Roman"/>
          <w:b/>
          <w:sz w:val="28"/>
          <w:szCs w:val="28"/>
        </w:rPr>
        <w:t>ь</w:t>
      </w:r>
      <w:r w:rsidRPr="006F553D">
        <w:rPr>
          <w:rFonts w:ascii="Times New Roman" w:hAnsi="Times New Roman" w:cs="Times New Roman"/>
          <w:b/>
          <w:sz w:val="28"/>
          <w:szCs w:val="28"/>
        </w:rPr>
        <w:t xml:space="preserve"> истории</w:t>
      </w:r>
      <w:r>
        <w:rPr>
          <w:rFonts w:ascii="Times New Roman" w:hAnsi="Times New Roman" w:cs="Times New Roman"/>
          <w:b/>
          <w:sz w:val="28"/>
          <w:szCs w:val="28"/>
        </w:rPr>
        <w:t xml:space="preserve"> высшей категории</w:t>
      </w:r>
    </w:p>
    <w:p w:rsidR="001D56AA" w:rsidRPr="006F553D" w:rsidRDefault="001D56AA" w:rsidP="001D56AA">
      <w:pPr>
        <w:widowControl w:val="0"/>
        <w:tabs>
          <w:tab w:val="left" w:pos="9288"/>
        </w:tabs>
        <w:suppressAutoHyphens/>
        <w:spacing w:after="0" w:line="240" w:lineRule="auto"/>
        <w:jc w:val="center"/>
        <w:rPr>
          <w:rFonts w:ascii="Times New Roman" w:eastAsia="Calibri" w:hAnsi="Times New Roman" w:cs="Times New Roman"/>
          <w:b/>
          <w:sz w:val="28"/>
          <w:szCs w:val="28"/>
        </w:rPr>
      </w:pPr>
    </w:p>
    <w:p w:rsidR="001D56AA" w:rsidRPr="006F553D" w:rsidRDefault="001D56AA" w:rsidP="001D56AA">
      <w:pPr>
        <w:widowControl w:val="0"/>
        <w:tabs>
          <w:tab w:val="left" w:pos="9288"/>
        </w:tabs>
        <w:suppressAutoHyphens/>
        <w:spacing w:after="0" w:line="240" w:lineRule="auto"/>
        <w:jc w:val="center"/>
        <w:rPr>
          <w:rFonts w:ascii="Times New Roman" w:eastAsia="Calibri" w:hAnsi="Times New Roman" w:cs="Times New Roman"/>
          <w:b/>
          <w:sz w:val="28"/>
          <w:szCs w:val="28"/>
        </w:rPr>
      </w:pPr>
    </w:p>
    <w:p w:rsidR="001D56AA" w:rsidRPr="006F553D" w:rsidRDefault="001D56AA" w:rsidP="001D56AA">
      <w:pPr>
        <w:widowControl w:val="0"/>
        <w:tabs>
          <w:tab w:val="left" w:pos="9288"/>
        </w:tabs>
        <w:suppressAutoHyphens/>
        <w:spacing w:after="0" w:line="240" w:lineRule="auto"/>
        <w:jc w:val="center"/>
        <w:rPr>
          <w:rFonts w:ascii="Times New Roman" w:eastAsia="Calibri" w:hAnsi="Times New Roman" w:cs="Times New Roman"/>
          <w:b/>
          <w:sz w:val="28"/>
          <w:szCs w:val="28"/>
        </w:rPr>
      </w:pPr>
    </w:p>
    <w:p w:rsidR="001D56AA" w:rsidRPr="006F553D" w:rsidRDefault="001D56AA" w:rsidP="001D56AA">
      <w:pPr>
        <w:widowControl w:val="0"/>
        <w:tabs>
          <w:tab w:val="left" w:pos="9288"/>
        </w:tabs>
        <w:suppressAutoHyphens/>
        <w:spacing w:after="0" w:line="240" w:lineRule="auto"/>
        <w:jc w:val="center"/>
        <w:rPr>
          <w:rFonts w:ascii="Times New Roman" w:eastAsia="Calibri" w:hAnsi="Times New Roman" w:cs="Times New Roman"/>
          <w:b/>
          <w:sz w:val="28"/>
          <w:szCs w:val="28"/>
        </w:rPr>
      </w:pPr>
    </w:p>
    <w:p w:rsidR="001D56AA" w:rsidRPr="006F553D" w:rsidRDefault="001D56AA" w:rsidP="001D56AA">
      <w:pPr>
        <w:widowControl w:val="0"/>
        <w:tabs>
          <w:tab w:val="left" w:pos="9288"/>
        </w:tabs>
        <w:suppressAutoHyphens/>
        <w:spacing w:after="0" w:line="240" w:lineRule="auto"/>
        <w:jc w:val="center"/>
        <w:rPr>
          <w:rFonts w:ascii="Times New Roman" w:eastAsia="Calibri" w:hAnsi="Times New Roman" w:cs="Times New Roman"/>
          <w:b/>
          <w:sz w:val="28"/>
          <w:szCs w:val="28"/>
        </w:rPr>
      </w:pPr>
    </w:p>
    <w:p w:rsidR="001D56AA" w:rsidRDefault="001D56AA" w:rsidP="001D56AA">
      <w:pPr>
        <w:widowControl w:val="0"/>
        <w:tabs>
          <w:tab w:val="left" w:pos="9288"/>
        </w:tabs>
        <w:suppressAutoHyphens/>
        <w:spacing w:after="0" w:line="240" w:lineRule="auto"/>
        <w:jc w:val="center"/>
        <w:rPr>
          <w:rFonts w:ascii="Times New Roman" w:eastAsia="Calibri" w:hAnsi="Times New Roman" w:cs="Times New Roman"/>
          <w:b/>
          <w:sz w:val="28"/>
          <w:szCs w:val="28"/>
        </w:rPr>
      </w:pPr>
    </w:p>
    <w:p w:rsidR="001D56AA" w:rsidRDefault="001D56AA" w:rsidP="001D56AA">
      <w:pPr>
        <w:widowControl w:val="0"/>
        <w:tabs>
          <w:tab w:val="left" w:pos="9288"/>
        </w:tabs>
        <w:suppressAutoHyphens/>
        <w:spacing w:after="0" w:line="240" w:lineRule="auto"/>
        <w:jc w:val="center"/>
        <w:rPr>
          <w:rFonts w:ascii="Times New Roman" w:eastAsia="Calibri" w:hAnsi="Times New Roman" w:cs="Times New Roman"/>
          <w:b/>
          <w:sz w:val="28"/>
          <w:szCs w:val="28"/>
        </w:rPr>
      </w:pPr>
    </w:p>
    <w:p w:rsidR="001D56AA" w:rsidRPr="006F553D" w:rsidRDefault="001D56AA" w:rsidP="001D56AA">
      <w:pPr>
        <w:widowControl w:val="0"/>
        <w:tabs>
          <w:tab w:val="left" w:pos="9288"/>
        </w:tabs>
        <w:suppressAutoHyphens/>
        <w:spacing w:after="0" w:line="240" w:lineRule="auto"/>
        <w:jc w:val="center"/>
        <w:rPr>
          <w:rFonts w:ascii="Times New Roman" w:eastAsia="Calibri" w:hAnsi="Times New Roman" w:cs="Times New Roman"/>
          <w:b/>
          <w:sz w:val="28"/>
          <w:szCs w:val="28"/>
        </w:rPr>
      </w:pPr>
    </w:p>
    <w:p w:rsidR="001D56AA" w:rsidRDefault="001D56AA" w:rsidP="001D56AA">
      <w:pPr>
        <w:widowControl w:val="0"/>
        <w:tabs>
          <w:tab w:val="left" w:pos="9288"/>
        </w:tabs>
        <w:suppressAutoHyphens/>
        <w:spacing w:after="0" w:line="240" w:lineRule="auto"/>
        <w:jc w:val="center"/>
        <w:rPr>
          <w:rFonts w:ascii="Times New Roman" w:eastAsia="Calibri" w:hAnsi="Times New Roman" w:cs="Times New Roman"/>
          <w:b/>
          <w:sz w:val="28"/>
          <w:szCs w:val="28"/>
        </w:rPr>
      </w:pPr>
    </w:p>
    <w:p w:rsidR="001D56AA" w:rsidRPr="006F553D" w:rsidRDefault="001D56AA" w:rsidP="001D56AA">
      <w:pPr>
        <w:widowControl w:val="0"/>
        <w:tabs>
          <w:tab w:val="left" w:pos="9288"/>
        </w:tabs>
        <w:suppressAutoHyphens/>
        <w:spacing w:after="0" w:line="240" w:lineRule="auto"/>
        <w:jc w:val="center"/>
        <w:rPr>
          <w:rFonts w:ascii="Times New Roman" w:eastAsia="Calibri" w:hAnsi="Times New Roman" w:cs="Times New Roman"/>
          <w:b/>
          <w:sz w:val="28"/>
          <w:szCs w:val="28"/>
        </w:rPr>
      </w:pPr>
    </w:p>
    <w:p w:rsidR="001D56AA" w:rsidRDefault="00FF282C" w:rsidP="00FF282C">
      <w:pPr>
        <w:widowControl w:val="0"/>
        <w:tabs>
          <w:tab w:val="left" w:pos="9288"/>
        </w:tabs>
        <w:suppressAutoHyphens/>
        <w:spacing w:after="0" w:line="240" w:lineRule="auto"/>
        <w:jc w:val="center"/>
        <w:rPr>
          <w:rFonts w:ascii="Times New Roman" w:eastAsia="Calibri" w:hAnsi="Times New Roman" w:cs="Times New Roman"/>
          <w:b/>
          <w:sz w:val="28"/>
          <w:szCs w:val="28"/>
        </w:rPr>
      </w:pPr>
      <w:r w:rsidRPr="006F553D">
        <w:rPr>
          <w:rFonts w:ascii="Times New Roman" w:eastAsia="Calibri" w:hAnsi="Times New Roman" w:cs="Times New Roman"/>
          <w:b/>
          <w:sz w:val="28"/>
          <w:szCs w:val="28"/>
        </w:rPr>
        <w:t>г. Зея, 201</w:t>
      </w:r>
      <w:r w:rsidR="00BC34C6">
        <w:rPr>
          <w:rFonts w:ascii="Times New Roman" w:eastAsia="Calibri" w:hAnsi="Times New Roman" w:cs="Times New Roman"/>
          <w:b/>
          <w:sz w:val="28"/>
          <w:szCs w:val="28"/>
        </w:rPr>
        <w:t>5</w:t>
      </w:r>
    </w:p>
    <w:p w:rsidR="00FF282C" w:rsidRPr="00FF282C" w:rsidRDefault="00FF282C" w:rsidP="00FF282C">
      <w:pPr>
        <w:widowControl w:val="0"/>
        <w:tabs>
          <w:tab w:val="left" w:pos="9288"/>
        </w:tabs>
        <w:suppressAutoHyphens/>
        <w:spacing w:after="0" w:line="240" w:lineRule="auto"/>
        <w:jc w:val="center"/>
        <w:rPr>
          <w:rFonts w:ascii="Times New Roman" w:eastAsia="Calibri" w:hAnsi="Times New Roman" w:cs="Times New Roman"/>
          <w:b/>
          <w:sz w:val="28"/>
          <w:szCs w:val="28"/>
        </w:rPr>
      </w:pPr>
    </w:p>
    <w:p w:rsidR="001D56AA" w:rsidRPr="009D272A" w:rsidRDefault="00FF282C" w:rsidP="001D56AA">
      <w:pPr>
        <w:jc w:val="center"/>
        <w:rPr>
          <w:rFonts w:ascii="Times New Roman" w:hAnsi="Times New Roman" w:cs="Times New Roman"/>
          <w:sz w:val="24"/>
          <w:szCs w:val="24"/>
        </w:rPr>
      </w:pPr>
      <w:r>
        <w:rPr>
          <w:rFonts w:ascii="Times New Roman" w:hAnsi="Times New Roman" w:cs="Times New Roman"/>
          <w:sz w:val="24"/>
          <w:szCs w:val="24"/>
        </w:rPr>
        <w:lastRenderedPageBreak/>
        <w:t>Аннотация</w:t>
      </w:r>
    </w:p>
    <w:p w:rsidR="001D56AA" w:rsidRPr="009D272A" w:rsidRDefault="001D56AA" w:rsidP="00FF282C">
      <w:pPr>
        <w:ind w:firstLine="708"/>
        <w:jc w:val="both"/>
        <w:rPr>
          <w:rFonts w:ascii="Times New Roman" w:hAnsi="Times New Roman" w:cs="Times New Roman"/>
          <w:sz w:val="24"/>
          <w:szCs w:val="24"/>
        </w:rPr>
      </w:pPr>
      <w:r w:rsidRPr="009D272A">
        <w:rPr>
          <w:rFonts w:ascii="Times New Roman" w:hAnsi="Times New Roman" w:cs="Times New Roman"/>
          <w:sz w:val="24"/>
          <w:szCs w:val="24"/>
        </w:rPr>
        <w:t xml:space="preserve">Данная методическая разработка позволяет увидеть возможности технологии опорных конспектов Шаталова в условиях современного урока истории. В работе описываются возможности системы опорных сигналов Сергея </w:t>
      </w:r>
      <w:proofErr w:type="spellStart"/>
      <w:r w:rsidRPr="009D272A">
        <w:rPr>
          <w:rFonts w:ascii="Times New Roman" w:hAnsi="Times New Roman" w:cs="Times New Roman"/>
          <w:sz w:val="24"/>
          <w:szCs w:val="24"/>
        </w:rPr>
        <w:t>Селеменева</w:t>
      </w:r>
      <w:proofErr w:type="spellEnd"/>
      <w:r w:rsidRPr="009D272A">
        <w:rPr>
          <w:rFonts w:ascii="Times New Roman" w:hAnsi="Times New Roman" w:cs="Times New Roman"/>
          <w:sz w:val="24"/>
          <w:szCs w:val="24"/>
        </w:rPr>
        <w:t>. Показываются методы работы с опорным конспектом на уроке, в исследовательской и проектной деятельности. Целевая аудитория разработки: преподаватели истории, руководители и представители военно-патриотических организаций, родители</w:t>
      </w:r>
      <w:r w:rsidR="00FF282C">
        <w:rPr>
          <w:rFonts w:ascii="Times New Roman" w:hAnsi="Times New Roman" w:cs="Times New Roman"/>
          <w:sz w:val="24"/>
          <w:szCs w:val="24"/>
        </w:rPr>
        <w:t>,</w:t>
      </w:r>
      <w:r w:rsidRPr="009D272A">
        <w:rPr>
          <w:rFonts w:ascii="Times New Roman" w:hAnsi="Times New Roman" w:cs="Times New Roman"/>
          <w:sz w:val="24"/>
          <w:szCs w:val="24"/>
        </w:rPr>
        <w:t xml:space="preserve"> активно участвующие в образовательном процессе.</w:t>
      </w:r>
    </w:p>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p w:rsidR="001D56AA" w:rsidRDefault="001D56AA" w:rsidP="001D56AA"/>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517"/>
      </w:tblGrid>
      <w:tr w:rsidR="001D56AA" w:rsidTr="00483864">
        <w:tc>
          <w:tcPr>
            <w:tcW w:w="7054" w:type="dxa"/>
          </w:tcPr>
          <w:p w:rsidR="001D56AA" w:rsidRPr="00B411BA" w:rsidRDefault="00FF282C" w:rsidP="00483864">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1D56AA" w:rsidRPr="00B411BA" w:rsidRDefault="001D56AA" w:rsidP="00CD5086">
            <w:pPr>
              <w:rPr>
                <w:rFonts w:ascii="Times New Roman" w:hAnsi="Times New Roman" w:cs="Times New Roman"/>
                <w:sz w:val="28"/>
                <w:szCs w:val="28"/>
              </w:rPr>
            </w:pPr>
          </w:p>
        </w:tc>
        <w:tc>
          <w:tcPr>
            <w:tcW w:w="2517" w:type="dxa"/>
          </w:tcPr>
          <w:p w:rsidR="001D56AA" w:rsidRDefault="001D56AA" w:rsidP="00483864">
            <w:pPr>
              <w:jc w:val="right"/>
              <w:rPr>
                <w:rFonts w:ascii="Times New Roman" w:hAnsi="Times New Roman" w:cs="Times New Roman"/>
                <w:sz w:val="28"/>
                <w:szCs w:val="28"/>
              </w:rPr>
            </w:pPr>
            <w:r>
              <w:rPr>
                <w:rFonts w:ascii="Times New Roman" w:hAnsi="Times New Roman" w:cs="Times New Roman"/>
                <w:sz w:val="28"/>
                <w:szCs w:val="28"/>
              </w:rPr>
              <w:t>Стр.</w:t>
            </w:r>
          </w:p>
        </w:tc>
      </w:tr>
      <w:tr w:rsidR="001D56AA" w:rsidTr="00483864">
        <w:tc>
          <w:tcPr>
            <w:tcW w:w="7054" w:type="dxa"/>
          </w:tcPr>
          <w:p w:rsidR="001D56AA" w:rsidRPr="00B411BA" w:rsidRDefault="001D56AA" w:rsidP="00CD5086">
            <w:pPr>
              <w:rPr>
                <w:rFonts w:ascii="Times New Roman" w:hAnsi="Times New Roman" w:cs="Times New Roman"/>
                <w:sz w:val="28"/>
                <w:szCs w:val="28"/>
              </w:rPr>
            </w:pPr>
            <w:r w:rsidRPr="00B411BA">
              <w:rPr>
                <w:rFonts w:ascii="Times New Roman" w:hAnsi="Times New Roman" w:cs="Times New Roman"/>
                <w:sz w:val="28"/>
                <w:szCs w:val="28"/>
              </w:rPr>
              <w:t>1. Введение</w:t>
            </w:r>
          </w:p>
        </w:tc>
        <w:tc>
          <w:tcPr>
            <w:tcW w:w="2517" w:type="dxa"/>
          </w:tcPr>
          <w:p w:rsidR="001D56AA" w:rsidRDefault="00483864" w:rsidP="00483864">
            <w:pPr>
              <w:jc w:val="right"/>
              <w:rPr>
                <w:rFonts w:ascii="Times New Roman" w:hAnsi="Times New Roman" w:cs="Times New Roman"/>
                <w:sz w:val="28"/>
                <w:szCs w:val="28"/>
              </w:rPr>
            </w:pPr>
            <w:r>
              <w:rPr>
                <w:rFonts w:ascii="Times New Roman" w:hAnsi="Times New Roman" w:cs="Times New Roman"/>
                <w:sz w:val="28"/>
                <w:szCs w:val="28"/>
              </w:rPr>
              <w:t>4</w:t>
            </w:r>
          </w:p>
        </w:tc>
      </w:tr>
      <w:tr w:rsidR="001D56AA" w:rsidTr="00483864">
        <w:tc>
          <w:tcPr>
            <w:tcW w:w="7054" w:type="dxa"/>
          </w:tcPr>
          <w:p w:rsidR="001D56AA" w:rsidRPr="00B411BA" w:rsidRDefault="001D56AA" w:rsidP="00CD5086">
            <w:pPr>
              <w:rPr>
                <w:rFonts w:ascii="Times New Roman" w:hAnsi="Times New Roman" w:cs="Times New Roman"/>
                <w:sz w:val="28"/>
                <w:szCs w:val="28"/>
              </w:rPr>
            </w:pPr>
            <w:r w:rsidRPr="00B411BA">
              <w:rPr>
                <w:rFonts w:ascii="Times New Roman" w:hAnsi="Times New Roman" w:cs="Times New Roman"/>
                <w:sz w:val="28"/>
                <w:szCs w:val="28"/>
              </w:rPr>
              <w:t>2. Основная часть</w:t>
            </w:r>
          </w:p>
        </w:tc>
        <w:tc>
          <w:tcPr>
            <w:tcW w:w="2517" w:type="dxa"/>
          </w:tcPr>
          <w:p w:rsidR="001D56AA" w:rsidRDefault="001D56AA" w:rsidP="00483864">
            <w:pPr>
              <w:jc w:val="right"/>
              <w:rPr>
                <w:rFonts w:ascii="Times New Roman" w:hAnsi="Times New Roman" w:cs="Times New Roman"/>
                <w:sz w:val="28"/>
                <w:szCs w:val="28"/>
              </w:rPr>
            </w:pPr>
          </w:p>
        </w:tc>
      </w:tr>
      <w:tr w:rsidR="001D56AA" w:rsidTr="00483864">
        <w:tc>
          <w:tcPr>
            <w:tcW w:w="7054" w:type="dxa"/>
          </w:tcPr>
          <w:p w:rsidR="001D56AA" w:rsidRPr="00B411BA" w:rsidRDefault="001D56AA" w:rsidP="00CD5086">
            <w:pPr>
              <w:rPr>
                <w:rFonts w:ascii="Times New Roman" w:hAnsi="Times New Roman" w:cs="Times New Roman"/>
                <w:sz w:val="28"/>
                <w:szCs w:val="28"/>
              </w:rPr>
            </w:pPr>
            <w:r w:rsidRPr="00B411BA">
              <w:rPr>
                <w:rFonts w:ascii="Times New Roman" w:hAnsi="Times New Roman" w:cs="Times New Roman"/>
                <w:sz w:val="28"/>
                <w:szCs w:val="28"/>
              </w:rPr>
              <w:t>2.1</w:t>
            </w:r>
            <w:r w:rsidRPr="00B411BA">
              <w:rPr>
                <w:rFonts w:ascii="Times New Roman" w:hAnsi="Times New Roman" w:cs="Times New Roman"/>
                <w:bCs/>
                <w:sz w:val="28"/>
                <w:szCs w:val="28"/>
              </w:rPr>
              <w:t xml:space="preserve"> Сущность и назначение опорных конспектов</w:t>
            </w:r>
          </w:p>
        </w:tc>
        <w:tc>
          <w:tcPr>
            <w:tcW w:w="2517" w:type="dxa"/>
          </w:tcPr>
          <w:p w:rsidR="001D56AA" w:rsidRDefault="00483864" w:rsidP="00483864">
            <w:pPr>
              <w:jc w:val="right"/>
              <w:rPr>
                <w:rFonts w:ascii="Times New Roman" w:hAnsi="Times New Roman" w:cs="Times New Roman"/>
                <w:sz w:val="28"/>
                <w:szCs w:val="28"/>
              </w:rPr>
            </w:pPr>
            <w:r>
              <w:rPr>
                <w:rFonts w:ascii="Times New Roman" w:hAnsi="Times New Roman" w:cs="Times New Roman"/>
                <w:sz w:val="28"/>
                <w:szCs w:val="28"/>
              </w:rPr>
              <w:t>5</w:t>
            </w:r>
          </w:p>
        </w:tc>
      </w:tr>
      <w:tr w:rsidR="001D56AA" w:rsidTr="00483864">
        <w:tc>
          <w:tcPr>
            <w:tcW w:w="7054" w:type="dxa"/>
          </w:tcPr>
          <w:p w:rsidR="001D56AA" w:rsidRPr="00B411BA" w:rsidRDefault="001D56AA" w:rsidP="00CD5086">
            <w:pPr>
              <w:pStyle w:val="a3"/>
              <w:rPr>
                <w:rFonts w:ascii="Times New Roman" w:hAnsi="Times New Roman" w:cs="Times New Roman"/>
                <w:sz w:val="28"/>
                <w:szCs w:val="28"/>
              </w:rPr>
            </w:pPr>
            <w:r w:rsidRPr="00B411BA">
              <w:rPr>
                <w:rFonts w:ascii="Times New Roman" w:hAnsi="Times New Roman" w:cs="Times New Roman"/>
                <w:sz w:val="28"/>
                <w:szCs w:val="28"/>
              </w:rPr>
              <w:t xml:space="preserve">2.2 </w:t>
            </w:r>
            <w:r w:rsidRPr="00B411BA">
              <w:rPr>
                <w:rFonts w:ascii="Times New Roman" w:hAnsi="Times New Roman" w:cs="Times New Roman"/>
                <w:bCs/>
                <w:iCs/>
                <w:sz w:val="28"/>
                <w:szCs w:val="28"/>
              </w:rPr>
              <w:t xml:space="preserve"> Технология разработки опорных конспектов</w:t>
            </w:r>
          </w:p>
        </w:tc>
        <w:tc>
          <w:tcPr>
            <w:tcW w:w="2517" w:type="dxa"/>
          </w:tcPr>
          <w:p w:rsidR="001D56AA" w:rsidRDefault="00483864" w:rsidP="00483864">
            <w:pPr>
              <w:jc w:val="right"/>
              <w:rPr>
                <w:rFonts w:ascii="Times New Roman" w:hAnsi="Times New Roman" w:cs="Times New Roman"/>
                <w:sz w:val="28"/>
                <w:szCs w:val="28"/>
              </w:rPr>
            </w:pPr>
            <w:r>
              <w:rPr>
                <w:rFonts w:ascii="Times New Roman" w:hAnsi="Times New Roman" w:cs="Times New Roman"/>
                <w:sz w:val="28"/>
                <w:szCs w:val="28"/>
              </w:rPr>
              <w:t>5</w:t>
            </w:r>
          </w:p>
        </w:tc>
      </w:tr>
      <w:tr w:rsidR="001D56AA" w:rsidTr="00483864">
        <w:tc>
          <w:tcPr>
            <w:tcW w:w="7054" w:type="dxa"/>
          </w:tcPr>
          <w:p w:rsidR="001D56AA" w:rsidRPr="00B411BA" w:rsidRDefault="001D56AA" w:rsidP="00CD5086">
            <w:pPr>
              <w:rPr>
                <w:rFonts w:ascii="Times New Roman" w:hAnsi="Times New Roman" w:cs="Times New Roman"/>
                <w:sz w:val="28"/>
                <w:szCs w:val="28"/>
              </w:rPr>
            </w:pPr>
            <w:r w:rsidRPr="00B411BA">
              <w:rPr>
                <w:rFonts w:ascii="Times New Roman" w:hAnsi="Times New Roman" w:cs="Times New Roman"/>
                <w:sz w:val="28"/>
                <w:szCs w:val="28"/>
              </w:rPr>
              <w:t xml:space="preserve">2.3 Использование опорных конспектов в условиях </w:t>
            </w:r>
            <w:proofErr w:type="spellStart"/>
            <w:r w:rsidRPr="00B411BA">
              <w:rPr>
                <w:rFonts w:ascii="Times New Roman" w:hAnsi="Times New Roman" w:cs="Times New Roman"/>
                <w:sz w:val="28"/>
                <w:szCs w:val="28"/>
              </w:rPr>
              <w:t>системно-деятельностного</w:t>
            </w:r>
            <w:proofErr w:type="spellEnd"/>
            <w:r w:rsidRPr="00B411BA">
              <w:rPr>
                <w:rFonts w:ascii="Times New Roman" w:hAnsi="Times New Roman" w:cs="Times New Roman"/>
                <w:sz w:val="28"/>
                <w:szCs w:val="28"/>
              </w:rPr>
              <w:t xml:space="preserve"> подхода</w:t>
            </w:r>
          </w:p>
        </w:tc>
        <w:tc>
          <w:tcPr>
            <w:tcW w:w="2517" w:type="dxa"/>
          </w:tcPr>
          <w:p w:rsidR="00483864" w:rsidRDefault="00483864" w:rsidP="00483864">
            <w:pPr>
              <w:jc w:val="right"/>
              <w:rPr>
                <w:rFonts w:ascii="Times New Roman" w:hAnsi="Times New Roman" w:cs="Times New Roman"/>
                <w:sz w:val="28"/>
                <w:szCs w:val="28"/>
              </w:rPr>
            </w:pPr>
          </w:p>
          <w:p w:rsidR="001D56AA" w:rsidRDefault="00483864" w:rsidP="00483864">
            <w:pPr>
              <w:jc w:val="right"/>
              <w:rPr>
                <w:rFonts w:ascii="Times New Roman" w:hAnsi="Times New Roman" w:cs="Times New Roman"/>
                <w:sz w:val="28"/>
                <w:szCs w:val="28"/>
              </w:rPr>
            </w:pPr>
            <w:r>
              <w:rPr>
                <w:rFonts w:ascii="Times New Roman" w:hAnsi="Times New Roman" w:cs="Times New Roman"/>
                <w:sz w:val="28"/>
                <w:szCs w:val="28"/>
              </w:rPr>
              <w:t>8</w:t>
            </w:r>
          </w:p>
        </w:tc>
      </w:tr>
      <w:tr w:rsidR="001D56AA" w:rsidTr="00483864">
        <w:tc>
          <w:tcPr>
            <w:tcW w:w="7054" w:type="dxa"/>
          </w:tcPr>
          <w:p w:rsidR="001D56AA" w:rsidRPr="00B411BA" w:rsidRDefault="001D56AA" w:rsidP="00CD5086">
            <w:pPr>
              <w:rPr>
                <w:rFonts w:ascii="Times New Roman" w:hAnsi="Times New Roman" w:cs="Times New Roman"/>
                <w:sz w:val="28"/>
                <w:szCs w:val="28"/>
              </w:rPr>
            </w:pPr>
            <w:r w:rsidRPr="00B411BA">
              <w:rPr>
                <w:rFonts w:ascii="Times New Roman" w:hAnsi="Times New Roman" w:cs="Times New Roman"/>
                <w:sz w:val="28"/>
                <w:szCs w:val="28"/>
              </w:rPr>
              <w:t>2.4 Дидактические материалы для работы с опорным конспектом «Гражданская война на Дальнем Востоке»</w:t>
            </w:r>
          </w:p>
        </w:tc>
        <w:tc>
          <w:tcPr>
            <w:tcW w:w="2517" w:type="dxa"/>
          </w:tcPr>
          <w:p w:rsidR="001D56AA" w:rsidRDefault="00483864" w:rsidP="00483864">
            <w:pPr>
              <w:jc w:val="right"/>
              <w:rPr>
                <w:rFonts w:ascii="Times New Roman" w:hAnsi="Times New Roman" w:cs="Times New Roman"/>
                <w:sz w:val="28"/>
                <w:szCs w:val="28"/>
              </w:rPr>
            </w:pPr>
            <w:r>
              <w:rPr>
                <w:rFonts w:ascii="Times New Roman" w:hAnsi="Times New Roman" w:cs="Times New Roman"/>
                <w:sz w:val="28"/>
                <w:szCs w:val="28"/>
              </w:rPr>
              <w:t>9</w:t>
            </w:r>
          </w:p>
        </w:tc>
      </w:tr>
      <w:tr w:rsidR="001D56AA" w:rsidTr="00483864">
        <w:tc>
          <w:tcPr>
            <w:tcW w:w="7054" w:type="dxa"/>
          </w:tcPr>
          <w:p w:rsidR="001D56AA" w:rsidRPr="00B411BA" w:rsidRDefault="001D56AA" w:rsidP="00CD5086">
            <w:pPr>
              <w:pStyle w:val="a3"/>
              <w:rPr>
                <w:rFonts w:ascii="Times New Roman" w:hAnsi="Times New Roman" w:cs="Times New Roman"/>
                <w:sz w:val="28"/>
                <w:szCs w:val="28"/>
              </w:rPr>
            </w:pPr>
            <w:r w:rsidRPr="00B411BA">
              <w:rPr>
                <w:rFonts w:ascii="Times New Roman" w:hAnsi="Times New Roman" w:cs="Times New Roman"/>
                <w:sz w:val="28"/>
                <w:szCs w:val="28"/>
              </w:rPr>
              <w:t>3. Резюме</w:t>
            </w:r>
          </w:p>
        </w:tc>
        <w:tc>
          <w:tcPr>
            <w:tcW w:w="2517" w:type="dxa"/>
          </w:tcPr>
          <w:p w:rsidR="001D56AA" w:rsidRDefault="00483864" w:rsidP="00483864">
            <w:pPr>
              <w:jc w:val="right"/>
              <w:rPr>
                <w:rFonts w:ascii="Times New Roman" w:hAnsi="Times New Roman" w:cs="Times New Roman"/>
                <w:sz w:val="28"/>
                <w:szCs w:val="28"/>
              </w:rPr>
            </w:pPr>
            <w:r>
              <w:rPr>
                <w:rFonts w:ascii="Times New Roman" w:hAnsi="Times New Roman" w:cs="Times New Roman"/>
                <w:sz w:val="28"/>
                <w:szCs w:val="28"/>
              </w:rPr>
              <w:t>10</w:t>
            </w:r>
          </w:p>
        </w:tc>
      </w:tr>
      <w:tr w:rsidR="0023605C" w:rsidTr="00483864">
        <w:tc>
          <w:tcPr>
            <w:tcW w:w="7054" w:type="dxa"/>
          </w:tcPr>
          <w:p w:rsidR="0023605C" w:rsidRPr="00B411BA" w:rsidRDefault="0023605C" w:rsidP="00CD5086">
            <w:pPr>
              <w:pStyle w:val="a3"/>
              <w:rPr>
                <w:rFonts w:ascii="Times New Roman" w:hAnsi="Times New Roman" w:cs="Times New Roman"/>
                <w:sz w:val="28"/>
                <w:szCs w:val="28"/>
              </w:rPr>
            </w:pPr>
            <w:r>
              <w:rPr>
                <w:rFonts w:ascii="Times New Roman" w:hAnsi="Times New Roman" w:cs="Times New Roman"/>
                <w:sz w:val="28"/>
                <w:szCs w:val="28"/>
              </w:rPr>
              <w:t>4. Список использованной литературы</w:t>
            </w:r>
          </w:p>
        </w:tc>
        <w:tc>
          <w:tcPr>
            <w:tcW w:w="2517" w:type="dxa"/>
          </w:tcPr>
          <w:p w:rsidR="0023605C" w:rsidRDefault="0023605C" w:rsidP="00483864">
            <w:pPr>
              <w:jc w:val="right"/>
              <w:rPr>
                <w:rFonts w:ascii="Times New Roman" w:hAnsi="Times New Roman" w:cs="Times New Roman"/>
                <w:sz w:val="28"/>
                <w:szCs w:val="28"/>
              </w:rPr>
            </w:pPr>
            <w:r>
              <w:rPr>
                <w:rFonts w:ascii="Times New Roman" w:hAnsi="Times New Roman" w:cs="Times New Roman"/>
                <w:sz w:val="28"/>
                <w:szCs w:val="28"/>
              </w:rPr>
              <w:t>10</w:t>
            </w:r>
          </w:p>
        </w:tc>
      </w:tr>
      <w:tr w:rsidR="001D56AA" w:rsidTr="00483864">
        <w:tc>
          <w:tcPr>
            <w:tcW w:w="7054" w:type="dxa"/>
          </w:tcPr>
          <w:p w:rsidR="001D56AA" w:rsidRPr="00B411BA" w:rsidRDefault="0023605C" w:rsidP="00FF282C">
            <w:pPr>
              <w:pStyle w:val="a3"/>
              <w:rPr>
                <w:rFonts w:ascii="Times New Roman" w:hAnsi="Times New Roman" w:cs="Times New Roman"/>
                <w:sz w:val="28"/>
                <w:szCs w:val="28"/>
              </w:rPr>
            </w:pPr>
            <w:r>
              <w:rPr>
                <w:rFonts w:ascii="Times New Roman" w:hAnsi="Times New Roman" w:cs="Times New Roman"/>
                <w:sz w:val="28"/>
                <w:szCs w:val="28"/>
              </w:rPr>
              <w:t>5</w:t>
            </w:r>
            <w:r w:rsidR="001D56AA" w:rsidRPr="00B411BA">
              <w:rPr>
                <w:rFonts w:ascii="Times New Roman" w:hAnsi="Times New Roman" w:cs="Times New Roman"/>
                <w:sz w:val="28"/>
                <w:szCs w:val="28"/>
              </w:rPr>
              <w:t xml:space="preserve">. </w:t>
            </w:r>
            <w:r w:rsidR="00FF282C">
              <w:rPr>
                <w:rFonts w:ascii="Times New Roman" w:hAnsi="Times New Roman" w:cs="Times New Roman"/>
                <w:sz w:val="28"/>
                <w:szCs w:val="28"/>
              </w:rPr>
              <w:t>П</w:t>
            </w:r>
            <w:r w:rsidR="001D56AA" w:rsidRPr="00B411BA">
              <w:rPr>
                <w:rFonts w:ascii="Times New Roman" w:hAnsi="Times New Roman" w:cs="Times New Roman"/>
                <w:sz w:val="28"/>
                <w:szCs w:val="28"/>
              </w:rPr>
              <w:t>риложение 1</w:t>
            </w:r>
          </w:p>
        </w:tc>
        <w:tc>
          <w:tcPr>
            <w:tcW w:w="2517" w:type="dxa"/>
          </w:tcPr>
          <w:p w:rsidR="001D56AA" w:rsidRDefault="00483864" w:rsidP="00483864">
            <w:pPr>
              <w:jc w:val="right"/>
              <w:rPr>
                <w:rFonts w:ascii="Times New Roman" w:hAnsi="Times New Roman" w:cs="Times New Roman"/>
                <w:sz w:val="28"/>
                <w:szCs w:val="28"/>
              </w:rPr>
            </w:pPr>
            <w:r>
              <w:rPr>
                <w:rFonts w:ascii="Times New Roman" w:hAnsi="Times New Roman" w:cs="Times New Roman"/>
                <w:sz w:val="28"/>
                <w:szCs w:val="28"/>
              </w:rPr>
              <w:t>11</w:t>
            </w:r>
          </w:p>
        </w:tc>
      </w:tr>
      <w:tr w:rsidR="001D56AA" w:rsidTr="00483864">
        <w:tc>
          <w:tcPr>
            <w:tcW w:w="7054" w:type="dxa"/>
          </w:tcPr>
          <w:p w:rsidR="001D56AA" w:rsidRPr="00B411BA" w:rsidRDefault="0023605C" w:rsidP="00FF282C">
            <w:pPr>
              <w:pStyle w:val="a3"/>
              <w:rPr>
                <w:rFonts w:ascii="Times New Roman" w:hAnsi="Times New Roman" w:cs="Times New Roman"/>
                <w:sz w:val="28"/>
                <w:szCs w:val="28"/>
              </w:rPr>
            </w:pPr>
            <w:r>
              <w:rPr>
                <w:rFonts w:ascii="Times New Roman" w:hAnsi="Times New Roman" w:cs="Times New Roman"/>
                <w:sz w:val="28"/>
                <w:szCs w:val="28"/>
              </w:rPr>
              <w:t>6</w:t>
            </w:r>
            <w:r w:rsidR="001D56AA" w:rsidRPr="00B411BA">
              <w:rPr>
                <w:rFonts w:ascii="Times New Roman" w:hAnsi="Times New Roman" w:cs="Times New Roman"/>
                <w:sz w:val="28"/>
                <w:szCs w:val="28"/>
              </w:rPr>
              <w:t xml:space="preserve">. </w:t>
            </w:r>
            <w:r w:rsidR="00FF282C">
              <w:rPr>
                <w:rFonts w:ascii="Times New Roman" w:hAnsi="Times New Roman" w:cs="Times New Roman"/>
                <w:sz w:val="28"/>
                <w:szCs w:val="28"/>
              </w:rPr>
              <w:t>П</w:t>
            </w:r>
            <w:r w:rsidR="001D56AA" w:rsidRPr="00B411BA">
              <w:rPr>
                <w:rFonts w:ascii="Times New Roman" w:hAnsi="Times New Roman" w:cs="Times New Roman"/>
                <w:sz w:val="28"/>
                <w:szCs w:val="28"/>
              </w:rPr>
              <w:t>риложение 2</w:t>
            </w:r>
          </w:p>
        </w:tc>
        <w:tc>
          <w:tcPr>
            <w:tcW w:w="2517" w:type="dxa"/>
          </w:tcPr>
          <w:p w:rsidR="001D56AA" w:rsidRDefault="00483864" w:rsidP="00483864">
            <w:pPr>
              <w:jc w:val="right"/>
              <w:rPr>
                <w:rFonts w:ascii="Times New Roman" w:hAnsi="Times New Roman" w:cs="Times New Roman"/>
                <w:sz w:val="28"/>
                <w:szCs w:val="28"/>
              </w:rPr>
            </w:pPr>
            <w:r>
              <w:rPr>
                <w:rFonts w:ascii="Times New Roman" w:hAnsi="Times New Roman" w:cs="Times New Roman"/>
                <w:sz w:val="28"/>
                <w:szCs w:val="28"/>
              </w:rPr>
              <w:t>14</w:t>
            </w:r>
          </w:p>
        </w:tc>
      </w:tr>
      <w:tr w:rsidR="001D56AA" w:rsidTr="00483864">
        <w:tc>
          <w:tcPr>
            <w:tcW w:w="7054" w:type="dxa"/>
          </w:tcPr>
          <w:p w:rsidR="001D56AA" w:rsidRPr="00B411BA" w:rsidRDefault="0023605C" w:rsidP="00FF282C">
            <w:pPr>
              <w:pStyle w:val="a3"/>
              <w:rPr>
                <w:rFonts w:ascii="Times New Roman" w:hAnsi="Times New Roman" w:cs="Times New Roman"/>
                <w:sz w:val="28"/>
                <w:szCs w:val="28"/>
              </w:rPr>
            </w:pPr>
            <w:r>
              <w:rPr>
                <w:rFonts w:ascii="Times New Roman" w:hAnsi="Times New Roman" w:cs="Times New Roman"/>
                <w:sz w:val="28"/>
                <w:szCs w:val="28"/>
              </w:rPr>
              <w:t>7</w:t>
            </w:r>
            <w:r w:rsidR="001D56AA" w:rsidRPr="00B411BA">
              <w:rPr>
                <w:rFonts w:ascii="Times New Roman" w:hAnsi="Times New Roman" w:cs="Times New Roman"/>
                <w:sz w:val="28"/>
                <w:szCs w:val="28"/>
              </w:rPr>
              <w:t xml:space="preserve">. </w:t>
            </w:r>
            <w:r w:rsidR="00FF282C">
              <w:rPr>
                <w:rFonts w:ascii="Times New Roman" w:hAnsi="Times New Roman" w:cs="Times New Roman"/>
                <w:sz w:val="28"/>
                <w:szCs w:val="28"/>
              </w:rPr>
              <w:t>П</w:t>
            </w:r>
            <w:r w:rsidR="001D56AA" w:rsidRPr="00B411BA">
              <w:rPr>
                <w:rFonts w:ascii="Times New Roman" w:hAnsi="Times New Roman" w:cs="Times New Roman"/>
                <w:sz w:val="28"/>
                <w:szCs w:val="28"/>
              </w:rPr>
              <w:t>риложение 3</w:t>
            </w:r>
          </w:p>
        </w:tc>
        <w:tc>
          <w:tcPr>
            <w:tcW w:w="2517" w:type="dxa"/>
          </w:tcPr>
          <w:p w:rsidR="001D56AA" w:rsidRDefault="00483864" w:rsidP="00AA0AF1">
            <w:pPr>
              <w:jc w:val="right"/>
              <w:rPr>
                <w:rFonts w:ascii="Times New Roman" w:hAnsi="Times New Roman" w:cs="Times New Roman"/>
                <w:sz w:val="28"/>
                <w:szCs w:val="28"/>
              </w:rPr>
            </w:pPr>
            <w:r>
              <w:rPr>
                <w:rFonts w:ascii="Times New Roman" w:hAnsi="Times New Roman" w:cs="Times New Roman"/>
                <w:sz w:val="28"/>
                <w:szCs w:val="28"/>
              </w:rPr>
              <w:t>1</w:t>
            </w:r>
            <w:r w:rsidR="00AA0AF1">
              <w:rPr>
                <w:rFonts w:ascii="Times New Roman" w:hAnsi="Times New Roman" w:cs="Times New Roman"/>
                <w:sz w:val="28"/>
                <w:szCs w:val="28"/>
              </w:rPr>
              <w:t>5</w:t>
            </w:r>
          </w:p>
        </w:tc>
      </w:tr>
      <w:tr w:rsidR="001D56AA" w:rsidTr="00483864">
        <w:tc>
          <w:tcPr>
            <w:tcW w:w="7054" w:type="dxa"/>
          </w:tcPr>
          <w:p w:rsidR="001D56AA" w:rsidRPr="00B411BA" w:rsidRDefault="0023605C" w:rsidP="00FF282C">
            <w:pPr>
              <w:pStyle w:val="a3"/>
              <w:rPr>
                <w:rFonts w:ascii="Times New Roman" w:hAnsi="Times New Roman" w:cs="Times New Roman"/>
                <w:sz w:val="28"/>
                <w:szCs w:val="28"/>
              </w:rPr>
            </w:pPr>
            <w:r>
              <w:rPr>
                <w:rFonts w:ascii="Times New Roman" w:hAnsi="Times New Roman" w:cs="Times New Roman"/>
                <w:sz w:val="28"/>
                <w:szCs w:val="28"/>
              </w:rPr>
              <w:t>8</w:t>
            </w:r>
            <w:r w:rsidR="001D56AA" w:rsidRPr="00B411BA">
              <w:rPr>
                <w:rFonts w:ascii="Times New Roman" w:hAnsi="Times New Roman" w:cs="Times New Roman"/>
                <w:sz w:val="28"/>
                <w:szCs w:val="28"/>
              </w:rPr>
              <w:t xml:space="preserve">. </w:t>
            </w:r>
            <w:r w:rsidR="00FF282C">
              <w:rPr>
                <w:rFonts w:ascii="Times New Roman" w:hAnsi="Times New Roman" w:cs="Times New Roman"/>
                <w:sz w:val="28"/>
                <w:szCs w:val="28"/>
              </w:rPr>
              <w:t>П</w:t>
            </w:r>
            <w:r w:rsidR="001D56AA" w:rsidRPr="00B411BA">
              <w:rPr>
                <w:rFonts w:ascii="Times New Roman" w:hAnsi="Times New Roman" w:cs="Times New Roman"/>
                <w:sz w:val="28"/>
                <w:szCs w:val="28"/>
              </w:rPr>
              <w:t>риложение 4</w:t>
            </w:r>
          </w:p>
        </w:tc>
        <w:tc>
          <w:tcPr>
            <w:tcW w:w="2517" w:type="dxa"/>
          </w:tcPr>
          <w:p w:rsidR="001D56AA" w:rsidRDefault="00483864" w:rsidP="00AA0AF1">
            <w:pPr>
              <w:jc w:val="right"/>
              <w:rPr>
                <w:rFonts w:ascii="Times New Roman" w:hAnsi="Times New Roman" w:cs="Times New Roman"/>
                <w:sz w:val="28"/>
                <w:szCs w:val="28"/>
              </w:rPr>
            </w:pPr>
            <w:r>
              <w:rPr>
                <w:rFonts w:ascii="Times New Roman" w:hAnsi="Times New Roman" w:cs="Times New Roman"/>
                <w:sz w:val="28"/>
                <w:szCs w:val="28"/>
              </w:rPr>
              <w:t>1</w:t>
            </w:r>
            <w:r w:rsidR="00AA0AF1">
              <w:rPr>
                <w:rFonts w:ascii="Times New Roman" w:hAnsi="Times New Roman" w:cs="Times New Roman"/>
                <w:sz w:val="28"/>
                <w:szCs w:val="28"/>
              </w:rPr>
              <w:t>5</w:t>
            </w:r>
          </w:p>
        </w:tc>
      </w:tr>
      <w:tr w:rsidR="001D56AA" w:rsidTr="00483864">
        <w:tc>
          <w:tcPr>
            <w:tcW w:w="7054" w:type="dxa"/>
          </w:tcPr>
          <w:p w:rsidR="001D56AA" w:rsidRPr="00B411BA" w:rsidRDefault="0023605C" w:rsidP="00FF282C">
            <w:pPr>
              <w:pStyle w:val="a3"/>
              <w:rPr>
                <w:rFonts w:ascii="Times New Roman" w:hAnsi="Times New Roman" w:cs="Times New Roman"/>
                <w:sz w:val="28"/>
                <w:szCs w:val="28"/>
              </w:rPr>
            </w:pPr>
            <w:r>
              <w:rPr>
                <w:rFonts w:ascii="Times New Roman" w:hAnsi="Times New Roman" w:cs="Times New Roman"/>
                <w:sz w:val="28"/>
                <w:szCs w:val="28"/>
              </w:rPr>
              <w:t>9</w:t>
            </w:r>
            <w:r w:rsidR="001D56AA" w:rsidRPr="00B411BA">
              <w:rPr>
                <w:rFonts w:ascii="Times New Roman" w:hAnsi="Times New Roman" w:cs="Times New Roman"/>
                <w:sz w:val="28"/>
                <w:szCs w:val="28"/>
              </w:rPr>
              <w:t xml:space="preserve">. </w:t>
            </w:r>
            <w:r w:rsidR="00FF282C">
              <w:rPr>
                <w:rFonts w:ascii="Times New Roman" w:hAnsi="Times New Roman" w:cs="Times New Roman"/>
                <w:sz w:val="28"/>
                <w:szCs w:val="28"/>
              </w:rPr>
              <w:t>П</w:t>
            </w:r>
            <w:r w:rsidR="001D56AA" w:rsidRPr="00B411BA">
              <w:rPr>
                <w:rFonts w:ascii="Times New Roman" w:hAnsi="Times New Roman" w:cs="Times New Roman"/>
                <w:sz w:val="28"/>
                <w:szCs w:val="28"/>
              </w:rPr>
              <w:t>риложение 5</w:t>
            </w:r>
          </w:p>
        </w:tc>
        <w:tc>
          <w:tcPr>
            <w:tcW w:w="2517" w:type="dxa"/>
          </w:tcPr>
          <w:p w:rsidR="001D56AA" w:rsidRDefault="00483864" w:rsidP="00AA0AF1">
            <w:pPr>
              <w:jc w:val="right"/>
              <w:rPr>
                <w:rFonts w:ascii="Times New Roman" w:hAnsi="Times New Roman" w:cs="Times New Roman"/>
                <w:sz w:val="28"/>
                <w:szCs w:val="28"/>
              </w:rPr>
            </w:pPr>
            <w:r>
              <w:rPr>
                <w:rFonts w:ascii="Times New Roman" w:hAnsi="Times New Roman" w:cs="Times New Roman"/>
                <w:sz w:val="28"/>
                <w:szCs w:val="28"/>
              </w:rPr>
              <w:t>1</w:t>
            </w:r>
            <w:r w:rsidR="00AA0AF1">
              <w:rPr>
                <w:rFonts w:ascii="Times New Roman" w:hAnsi="Times New Roman" w:cs="Times New Roman"/>
                <w:sz w:val="28"/>
                <w:szCs w:val="28"/>
              </w:rPr>
              <w:t>6</w:t>
            </w:r>
          </w:p>
        </w:tc>
      </w:tr>
      <w:tr w:rsidR="00193C2A" w:rsidTr="00483864">
        <w:tc>
          <w:tcPr>
            <w:tcW w:w="7054" w:type="dxa"/>
          </w:tcPr>
          <w:p w:rsidR="00193C2A" w:rsidRPr="00B411BA" w:rsidRDefault="0023605C" w:rsidP="00FF282C">
            <w:pPr>
              <w:pStyle w:val="a3"/>
              <w:rPr>
                <w:rFonts w:ascii="Times New Roman" w:hAnsi="Times New Roman" w:cs="Times New Roman"/>
                <w:sz w:val="28"/>
                <w:szCs w:val="28"/>
              </w:rPr>
            </w:pPr>
            <w:r>
              <w:rPr>
                <w:rFonts w:ascii="Times New Roman" w:hAnsi="Times New Roman" w:cs="Times New Roman"/>
                <w:sz w:val="28"/>
                <w:szCs w:val="28"/>
              </w:rPr>
              <w:t>10</w:t>
            </w:r>
            <w:r w:rsidR="00193C2A">
              <w:rPr>
                <w:rFonts w:ascii="Times New Roman" w:hAnsi="Times New Roman" w:cs="Times New Roman"/>
                <w:sz w:val="28"/>
                <w:szCs w:val="28"/>
              </w:rPr>
              <w:t xml:space="preserve">. </w:t>
            </w:r>
            <w:r w:rsidR="00FF282C">
              <w:rPr>
                <w:rFonts w:ascii="Times New Roman" w:hAnsi="Times New Roman" w:cs="Times New Roman"/>
                <w:sz w:val="28"/>
                <w:szCs w:val="28"/>
              </w:rPr>
              <w:t>П</w:t>
            </w:r>
            <w:r w:rsidR="00193C2A">
              <w:rPr>
                <w:rFonts w:ascii="Times New Roman" w:hAnsi="Times New Roman" w:cs="Times New Roman"/>
                <w:sz w:val="28"/>
                <w:szCs w:val="28"/>
              </w:rPr>
              <w:t>риложение 6</w:t>
            </w:r>
          </w:p>
        </w:tc>
        <w:tc>
          <w:tcPr>
            <w:tcW w:w="2517" w:type="dxa"/>
          </w:tcPr>
          <w:p w:rsidR="00193C2A" w:rsidRDefault="00193C2A" w:rsidP="00AA0AF1">
            <w:pPr>
              <w:jc w:val="right"/>
              <w:rPr>
                <w:rFonts w:ascii="Times New Roman" w:hAnsi="Times New Roman" w:cs="Times New Roman"/>
                <w:sz w:val="28"/>
                <w:szCs w:val="28"/>
              </w:rPr>
            </w:pPr>
            <w:r>
              <w:rPr>
                <w:rFonts w:ascii="Times New Roman" w:hAnsi="Times New Roman" w:cs="Times New Roman"/>
                <w:sz w:val="28"/>
                <w:szCs w:val="28"/>
              </w:rPr>
              <w:t>1</w:t>
            </w:r>
            <w:r w:rsidR="00AA0AF1">
              <w:rPr>
                <w:rFonts w:ascii="Times New Roman" w:hAnsi="Times New Roman" w:cs="Times New Roman"/>
                <w:sz w:val="28"/>
                <w:szCs w:val="28"/>
              </w:rPr>
              <w:t>7</w:t>
            </w:r>
          </w:p>
        </w:tc>
      </w:tr>
    </w:tbl>
    <w:p w:rsidR="001D56AA" w:rsidRPr="00B411BA" w:rsidRDefault="001D56AA" w:rsidP="001D56AA">
      <w:pPr>
        <w:rPr>
          <w:rFonts w:ascii="Times New Roman" w:hAnsi="Times New Roman" w:cs="Times New Roman"/>
          <w:sz w:val="28"/>
          <w:szCs w:val="28"/>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1D56AA" w:rsidRDefault="001D56AA" w:rsidP="00333B97">
      <w:pPr>
        <w:pStyle w:val="a3"/>
        <w:jc w:val="center"/>
        <w:rPr>
          <w:rFonts w:ascii="Times New Roman" w:hAnsi="Times New Roman" w:cs="Times New Roman"/>
          <w:b/>
          <w:sz w:val="24"/>
          <w:szCs w:val="24"/>
        </w:rPr>
      </w:pPr>
    </w:p>
    <w:p w:rsidR="00483864" w:rsidRDefault="00483864" w:rsidP="00333B97">
      <w:pPr>
        <w:pStyle w:val="a3"/>
        <w:jc w:val="center"/>
        <w:rPr>
          <w:rFonts w:ascii="Times New Roman" w:hAnsi="Times New Roman" w:cs="Times New Roman"/>
          <w:b/>
          <w:sz w:val="24"/>
          <w:szCs w:val="24"/>
        </w:rPr>
      </w:pPr>
    </w:p>
    <w:p w:rsidR="00FF282C" w:rsidRDefault="00FF282C" w:rsidP="00333B97">
      <w:pPr>
        <w:pStyle w:val="a3"/>
        <w:jc w:val="center"/>
        <w:rPr>
          <w:rFonts w:ascii="Times New Roman" w:hAnsi="Times New Roman" w:cs="Times New Roman"/>
          <w:b/>
          <w:sz w:val="24"/>
          <w:szCs w:val="24"/>
        </w:rPr>
      </w:pPr>
    </w:p>
    <w:p w:rsidR="00333B97" w:rsidRPr="00333B97" w:rsidRDefault="00FF282C" w:rsidP="00333B97">
      <w:pPr>
        <w:pStyle w:val="a3"/>
        <w:jc w:val="center"/>
        <w:rPr>
          <w:rFonts w:ascii="Times New Roman" w:hAnsi="Times New Roman" w:cs="Times New Roman"/>
          <w:b/>
          <w:sz w:val="24"/>
          <w:szCs w:val="24"/>
        </w:rPr>
      </w:pPr>
      <w:r>
        <w:rPr>
          <w:rFonts w:ascii="Times New Roman" w:hAnsi="Times New Roman" w:cs="Times New Roman"/>
          <w:b/>
          <w:sz w:val="24"/>
          <w:szCs w:val="24"/>
        </w:rPr>
        <w:t>Введение</w:t>
      </w:r>
    </w:p>
    <w:p w:rsidR="00333B97" w:rsidRPr="009C1055" w:rsidRDefault="00333B97" w:rsidP="00333B97">
      <w:pPr>
        <w:pStyle w:val="a3"/>
        <w:jc w:val="center"/>
        <w:rPr>
          <w:rFonts w:ascii="Times New Roman" w:hAnsi="Times New Roman" w:cs="Times New Roman"/>
          <w:sz w:val="24"/>
          <w:szCs w:val="24"/>
        </w:rPr>
      </w:pPr>
    </w:p>
    <w:p w:rsidR="00333B97" w:rsidRPr="009C1055" w:rsidRDefault="00333B97" w:rsidP="00FF282C">
      <w:pPr>
        <w:pStyle w:val="a3"/>
        <w:ind w:firstLine="708"/>
        <w:jc w:val="both"/>
        <w:rPr>
          <w:rFonts w:ascii="Times New Roman" w:hAnsi="Times New Roman" w:cs="Times New Roman"/>
          <w:sz w:val="24"/>
          <w:szCs w:val="24"/>
        </w:rPr>
      </w:pPr>
      <w:r w:rsidRPr="009C1055">
        <w:rPr>
          <w:rFonts w:ascii="Times New Roman" w:hAnsi="Times New Roman" w:cs="Times New Roman"/>
          <w:sz w:val="24"/>
          <w:szCs w:val="24"/>
        </w:rPr>
        <w:t xml:space="preserve">Система опорных конспектов педагогов-новаторов 1980-1990 годов в современных педагогических концепциях не увязывается с </w:t>
      </w:r>
      <w:proofErr w:type="spellStart"/>
      <w:r w:rsidRPr="009C1055">
        <w:rPr>
          <w:rFonts w:ascii="Times New Roman" w:hAnsi="Times New Roman" w:cs="Times New Roman"/>
          <w:sz w:val="24"/>
          <w:szCs w:val="24"/>
        </w:rPr>
        <w:t>системно-деятельностным</w:t>
      </w:r>
      <w:proofErr w:type="spellEnd"/>
      <w:r w:rsidRPr="009C1055">
        <w:rPr>
          <w:rFonts w:ascii="Times New Roman" w:hAnsi="Times New Roman" w:cs="Times New Roman"/>
          <w:sz w:val="24"/>
          <w:szCs w:val="24"/>
        </w:rPr>
        <w:t xml:space="preserve"> подходом, рекомендуемым ФГОС. Возможности системы Шаталова практически не используются в условиях современной российской школы. Многолетнее применение опорных конспектов мной на уроках  истории и обществознания дает положительный результат среди разных категорий обучающихся, что подчеркивает его эффективность.</w:t>
      </w:r>
    </w:p>
    <w:p w:rsidR="00333B97" w:rsidRPr="009C1055" w:rsidRDefault="00333B97" w:rsidP="00FF282C">
      <w:pPr>
        <w:pStyle w:val="a3"/>
        <w:ind w:firstLine="708"/>
        <w:jc w:val="both"/>
        <w:rPr>
          <w:rFonts w:ascii="Times New Roman" w:hAnsi="Times New Roman" w:cs="Times New Roman"/>
          <w:sz w:val="24"/>
          <w:szCs w:val="24"/>
        </w:rPr>
      </w:pPr>
      <w:r w:rsidRPr="009C1055">
        <w:rPr>
          <w:rFonts w:ascii="Times New Roman" w:hAnsi="Times New Roman" w:cs="Times New Roman"/>
          <w:sz w:val="24"/>
          <w:szCs w:val="24"/>
        </w:rPr>
        <w:t xml:space="preserve">В основе большинства моих уроков лежит система, созданная педагогом-новатором Виктором Фёдоровичем Шаталовым и его последователем новосибирским учителем Сергеем </w:t>
      </w:r>
      <w:proofErr w:type="spellStart"/>
      <w:r w:rsidRPr="009C1055">
        <w:rPr>
          <w:rFonts w:ascii="Times New Roman" w:hAnsi="Times New Roman" w:cs="Times New Roman"/>
          <w:sz w:val="24"/>
          <w:szCs w:val="24"/>
        </w:rPr>
        <w:t>Селеменевым</w:t>
      </w:r>
      <w:proofErr w:type="spellEnd"/>
      <w:r w:rsidRPr="009C1055">
        <w:rPr>
          <w:rFonts w:ascii="Times New Roman" w:hAnsi="Times New Roman" w:cs="Times New Roman"/>
          <w:sz w:val="24"/>
          <w:szCs w:val="24"/>
        </w:rPr>
        <w:t>. Данная система преподавания основана на стандартных, универсальных опорных сигналах, которые применяются на уроках истории на любом уровне образования. Набор этих опорных сигналов и созданных на их основе опорных конспектов неоднократно публиковался в разных педагогических журналах и интернет ресурсах.</w:t>
      </w:r>
    </w:p>
    <w:p w:rsidR="00333B97" w:rsidRPr="009C1055" w:rsidRDefault="00333B97" w:rsidP="003364E9">
      <w:pPr>
        <w:pStyle w:val="a3"/>
        <w:ind w:firstLine="708"/>
        <w:jc w:val="both"/>
        <w:rPr>
          <w:rFonts w:ascii="Times New Roman" w:hAnsi="Times New Roman" w:cs="Times New Roman"/>
          <w:sz w:val="24"/>
          <w:szCs w:val="24"/>
        </w:rPr>
      </w:pPr>
      <w:r w:rsidRPr="009C1055">
        <w:rPr>
          <w:rFonts w:ascii="Times New Roman" w:hAnsi="Times New Roman" w:cs="Times New Roman"/>
          <w:sz w:val="24"/>
          <w:szCs w:val="24"/>
        </w:rPr>
        <w:t xml:space="preserve">Пользуясь методическими разработками Сергея </w:t>
      </w:r>
      <w:proofErr w:type="spellStart"/>
      <w:r w:rsidRPr="009C1055">
        <w:rPr>
          <w:rFonts w:ascii="Times New Roman" w:hAnsi="Times New Roman" w:cs="Times New Roman"/>
          <w:sz w:val="24"/>
          <w:szCs w:val="24"/>
        </w:rPr>
        <w:t>Селеменева</w:t>
      </w:r>
      <w:proofErr w:type="spellEnd"/>
      <w:r w:rsidRPr="009C1055">
        <w:rPr>
          <w:rFonts w:ascii="Times New Roman" w:hAnsi="Times New Roman" w:cs="Times New Roman"/>
          <w:sz w:val="24"/>
          <w:szCs w:val="24"/>
        </w:rPr>
        <w:t xml:space="preserve"> на уроках истории на протяжении многих лет, я добился стабильных, хороших результатов в своей педагогической деятельности. Опорные конспекты стали своего рода моей визитной карточкой. Выпускники разных лет, при встрече со мной, вспоминают, как на уроках истории они работали по опорным конспектам. </w:t>
      </w:r>
    </w:p>
    <w:p w:rsidR="00333B97" w:rsidRPr="009C1055" w:rsidRDefault="00333B97" w:rsidP="003364E9">
      <w:pPr>
        <w:pStyle w:val="a3"/>
        <w:ind w:firstLine="708"/>
        <w:jc w:val="both"/>
        <w:rPr>
          <w:rFonts w:ascii="Times New Roman" w:hAnsi="Times New Roman" w:cs="Times New Roman"/>
          <w:sz w:val="24"/>
          <w:szCs w:val="24"/>
        </w:rPr>
      </w:pPr>
      <w:r w:rsidRPr="009C1055">
        <w:rPr>
          <w:rFonts w:ascii="Times New Roman" w:hAnsi="Times New Roman" w:cs="Times New Roman"/>
          <w:sz w:val="24"/>
          <w:szCs w:val="24"/>
        </w:rPr>
        <w:t>Созданная Виктором Шаталовым система работы и серьезно переосмысленная и доработанная в наше время различными учителями-практиками, среди которых можно назвать и нашего земляка Сергея Бердника, даёт как раз то сочетание результата и удовлетворения от своей работы, которого так не хватает многим современным учителям. Поэтому методические разработки дополняющие систему Шаталова, предназначены для тех учителей (в данном случае истории) которые не сформировали до конца свою педагогическую концепцию, только начинают свою деятельность в школе, ищут новые формы работы с детьми, пытаются уйти от «набивших оскомину» методических систем и технологий.</w:t>
      </w:r>
    </w:p>
    <w:p w:rsidR="00333B97" w:rsidRPr="008C6F2A" w:rsidRDefault="00333B97" w:rsidP="003364E9">
      <w:pPr>
        <w:pStyle w:val="a3"/>
        <w:ind w:firstLine="708"/>
        <w:jc w:val="both"/>
        <w:rPr>
          <w:rFonts w:ascii="Times New Roman" w:hAnsi="Times New Roman" w:cs="Times New Roman"/>
          <w:sz w:val="24"/>
          <w:szCs w:val="24"/>
        </w:rPr>
      </w:pPr>
      <w:r w:rsidRPr="009C1055">
        <w:rPr>
          <w:rFonts w:ascii="Times New Roman" w:hAnsi="Times New Roman" w:cs="Times New Roman"/>
          <w:sz w:val="24"/>
          <w:szCs w:val="24"/>
        </w:rPr>
        <w:t>Учителю истории на каждом уроке приходится излагать новый материал, оперируя огромным количеством сведений, фактов, имен, дат и библиографических ссылок. При этом  обычно уделяется большое внимание развитию понятийного, словесно-логического мышления, т.е. делается ставка в основном на его вербальную сторону, часто в ущерб другому не менее важному компоненту мышления – невербальному (образному). Это создает большие трудности:  учащиеся усваивают историю формально, в виде словесных выражений, за которыми не стоят образы реальных фактов.           Отсутствие четких и адекватных образов не позволяет им наполнить исторические понятия, законы общественного развития живым и конкретным содержанием. Использование же опорных схем и конспектов делает усвоение учебного материала осознан</w:t>
      </w:r>
      <w:r>
        <w:rPr>
          <w:rFonts w:ascii="Times New Roman" w:hAnsi="Times New Roman" w:cs="Times New Roman"/>
          <w:sz w:val="24"/>
          <w:szCs w:val="24"/>
        </w:rPr>
        <w:t xml:space="preserve">ным, доступным и результативным и позволяет связать воедино вербальное и невербальное восприятие исторического материала, задействует разные виды человеческой памяти: </w:t>
      </w:r>
      <w:proofErr w:type="spellStart"/>
      <w:r w:rsidRPr="001E5A37">
        <w:rPr>
          <w:rFonts w:ascii="Times New Roman" w:hAnsi="Times New Roman" w:cs="Times New Roman"/>
          <w:sz w:val="24"/>
          <w:szCs w:val="24"/>
        </w:rPr>
        <w:t>аудиальную</w:t>
      </w:r>
      <w:proofErr w:type="spellEnd"/>
      <w:r w:rsidRPr="001E5A37">
        <w:rPr>
          <w:rFonts w:ascii="Times New Roman" w:hAnsi="Times New Roman" w:cs="Times New Roman"/>
          <w:sz w:val="24"/>
          <w:szCs w:val="24"/>
        </w:rPr>
        <w:t xml:space="preserve">, </w:t>
      </w:r>
      <w:proofErr w:type="gramStart"/>
      <w:r w:rsidRPr="001E5A37">
        <w:rPr>
          <w:rFonts w:ascii="Times New Roman" w:hAnsi="Times New Roman" w:cs="Times New Roman"/>
          <w:sz w:val="24"/>
          <w:szCs w:val="24"/>
        </w:rPr>
        <w:t>визуальную</w:t>
      </w:r>
      <w:proofErr w:type="gramEnd"/>
      <w:r w:rsidRPr="001E5A37">
        <w:rPr>
          <w:rFonts w:ascii="Times New Roman" w:hAnsi="Times New Roman" w:cs="Times New Roman"/>
          <w:sz w:val="24"/>
          <w:szCs w:val="24"/>
        </w:rPr>
        <w:t>, кинетическую</w:t>
      </w:r>
      <w:r>
        <w:rPr>
          <w:rFonts w:ascii="Times New Roman" w:hAnsi="Times New Roman" w:cs="Times New Roman"/>
          <w:sz w:val="24"/>
          <w:szCs w:val="24"/>
        </w:rPr>
        <w:t xml:space="preserve">. Я, конечно, не единственный сторонник применения опорных конспектов. Хочу процитировать преподавателя Политехнического техникума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Биробиджана Л.И. </w:t>
      </w:r>
      <w:proofErr w:type="spellStart"/>
      <w:r>
        <w:rPr>
          <w:rFonts w:ascii="Times New Roman" w:hAnsi="Times New Roman" w:cs="Times New Roman"/>
          <w:sz w:val="24"/>
          <w:szCs w:val="24"/>
        </w:rPr>
        <w:t>Бекермана</w:t>
      </w:r>
      <w:proofErr w:type="spellEnd"/>
      <w:r>
        <w:rPr>
          <w:rFonts w:ascii="Times New Roman" w:hAnsi="Times New Roman" w:cs="Times New Roman"/>
          <w:sz w:val="24"/>
          <w:szCs w:val="24"/>
        </w:rPr>
        <w:t>: «</w:t>
      </w:r>
      <w:r w:rsidRPr="008C6F2A">
        <w:rPr>
          <w:rFonts w:ascii="Times New Roman" w:hAnsi="Times New Roman" w:cs="Times New Roman"/>
          <w:iCs/>
          <w:sz w:val="24"/>
          <w:szCs w:val="24"/>
        </w:rPr>
        <w:t>Компактные, необычные опорные сигналы, вызывая живой интерес обучающихся, побуждают их к активному труду, поиску, обостряют внимание ко всем проблемам, которые оказываются в поле их активного восприятия</w:t>
      </w:r>
      <w:r>
        <w:rPr>
          <w:rFonts w:ascii="Times New Roman" w:hAnsi="Times New Roman" w:cs="Times New Roman"/>
          <w:iCs/>
          <w:sz w:val="24"/>
          <w:szCs w:val="24"/>
        </w:rPr>
        <w:t>». Такая характеристика системы Шаталова звучит практически во всех методических разработках по этой теме. И это единодушие подчеркивает значение системы Шаталова для современного урока.</w:t>
      </w:r>
    </w:p>
    <w:p w:rsidR="00333B97" w:rsidRDefault="00333B97" w:rsidP="0001271D">
      <w:pPr>
        <w:pStyle w:val="a3"/>
        <w:jc w:val="center"/>
        <w:rPr>
          <w:rFonts w:ascii="Times New Roman" w:hAnsi="Times New Roman" w:cs="Times New Roman"/>
          <w:b/>
          <w:sz w:val="24"/>
          <w:szCs w:val="24"/>
        </w:rPr>
      </w:pPr>
    </w:p>
    <w:p w:rsidR="00333B97" w:rsidRDefault="00333B97" w:rsidP="0001271D">
      <w:pPr>
        <w:pStyle w:val="a3"/>
        <w:jc w:val="center"/>
        <w:rPr>
          <w:rFonts w:ascii="Times New Roman" w:hAnsi="Times New Roman" w:cs="Times New Roman"/>
          <w:b/>
          <w:sz w:val="24"/>
          <w:szCs w:val="24"/>
        </w:rPr>
      </w:pPr>
    </w:p>
    <w:p w:rsidR="00333B97" w:rsidRDefault="00333B97" w:rsidP="003364E9">
      <w:pPr>
        <w:pStyle w:val="a3"/>
        <w:rPr>
          <w:rFonts w:ascii="Times New Roman" w:hAnsi="Times New Roman" w:cs="Times New Roman"/>
          <w:b/>
          <w:sz w:val="24"/>
          <w:szCs w:val="24"/>
        </w:rPr>
      </w:pPr>
    </w:p>
    <w:p w:rsidR="003364E9" w:rsidRDefault="003364E9" w:rsidP="003364E9">
      <w:pPr>
        <w:pStyle w:val="a3"/>
        <w:rPr>
          <w:rFonts w:ascii="Times New Roman" w:hAnsi="Times New Roman" w:cs="Times New Roman"/>
          <w:b/>
          <w:sz w:val="24"/>
          <w:szCs w:val="24"/>
        </w:rPr>
      </w:pPr>
    </w:p>
    <w:p w:rsidR="00A067A8" w:rsidRPr="00333B97" w:rsidRDefault="00595BDC" w:rsidP="0001271D">
      <w:pPr>
        <w:pStyle w:val="a3"/>
        <w:jc w:val="center"/>
        <w:rPr>
          <w:rFonts w:ascii="Times New Roman" w:hAnsi="Times New Roman" w:cs="Times New Roman"/>
          <w:b/>
          <w:sz w:val="24"/>
          <w:szCs w:val="24"/>
        </w:rPr>
      </w:pPr>
      <w:r w:rsidRPr="00333B97">
        <w:rPr>
          <w:rFonts w:ascii="Times New Roman" w:hAnsi="Times New Roman" w:cs="Times New Roman"/>
          <w:b/>
          <w:sz w:val="24"/>
          <w:szCs w:val="24"/>
        </w:rPr>
        <w:t>Основная часть</w:t>
      </w:r>
    </w:p>
    <w:p w:rsidR="0001271D" w:rsidRDefault="0001271D" w:rsidP="0001271D">
      <w:pPr>
        <w:jc w:val="both"/>
        <w:rPr>
          <w:rFonts w:ascii="Times New Roman" w:hAnsi="Times New Roman" w:cs="Times New Roman"/>
          <w:sz w:val="24"/>
          <w:szCs w:val="24"/>
        </w:rPr>
      </w:pPr>
    </w:p>
    <w:p w:rsidR="0001271D" w:rsidRDefault="0001271D" w:rsidP="003364E9">
      <w:pPr>
        <w:ind w:firstLine="708"/>
        <w:jc w:val="both"/>
        <w:rPr>
          <w:rFonts w:ascii="Times New Roman" w:hAnsi="Times New Roman" w:cs="Times New Roman"/>
          <w:sz w:val="24"/>
          <w:szCs w:val="24"/>
        </w:rPr>
      </w:pPr>
      <w:r w:rsidRPr="0001271D">
        <w:rPr>
          <w:rFonts w:ascii="Times New Roman" w:hAnsi="Times New Roman" w:cs="Times New Roman"/>
          <w:b/>
          <w:sz w:val="24"/>
          <w:szCs w:val="24"/>
        </w:rPr>
        <w:t>Цель методической разработки:</w:t>
      </w:r>
      <w:r>
        <w:rPr>
          <w:rFonts w:ascii="Times New Roman" w:hAnsi="Times New Roman" w:cs="Times New Roman"/>
          <w:sz w:val="24"/>
          <w:szCs w:val="24"/>
        </w:rPr>
        <w:t xml:space="preserve"> показать возможности применения системы Виктора Шаталова и методических разработок Сергея </w:t>
      </w:r>
      <w:proofErr w:type="spellStart"/>
      <w:r>
        <w:rPr>
          <w:rFonts w:ascii="Times New Roman" w:hAnsi="Times New Roman" w:cs="Times New Roman"/>
          <w:sz w:val="24"/>
          <w:szCs w:val="24"/>
        </w:rPr>
        <w:t>Селеменева</w:t>
      </w:r>
      <w:proofErr w:type="spellEnd"/>
      <w:r>
        <w:rPr>
          <w:rFonts w:ascii="Times New Roman" w:hAnsi="Times New Roman" w:cs="Times New Roman"/>
          <w:sz w:val="24"/>
          <w:szCs w:val="24"/>
        </w:rPr>
        <w:t xml:space="preserve"> в условиях реализации ФГОС на уроках истории и обществознания.</w:t>
      </w:r>
    </w:p>
    <w:p w:rsidR="0001271D" w:rsidRPr="003364E9" w:rsidRDefault="0001271D" w:rsidP="0001271D">
      <w:pPr>
        <w:spacing w:after="0"/>
        <w:jc w:val="center"/>
        <w:rPr>
          <w:rFonts w:ascii="Times New Roman" w:hAnsi="Times New Roman" w:cs="Times New Roman"/>
          <w:sz w:val="24"/>
          <w:szCs w:val="24"/>
        </w:rPr>
      </w:pPr>
      <w:r w:rsidRPr="003364E9">
        <w:rPr>
          <w:rFonts w:ascii="Times New Roman" w:hAnsi="Times New Roman" w:cs="Times New Roman"/>
          <w:b/>
          <w:bCs/>
          <w:sz w:val="24"/>
          <w:szCs w:val="24"/>
        </w:rPr>
        <w:t>1. Сущность и назначение опорных конспектов</w:t>
      </w:r>
    </w:p>
    <w:p w:rsidR="0001271D" w:rsidRDefault="0001271D" w:rsidP="003364E9">
      <w:pPr>
        <w:pStyle w:val="a3"/>
        <w:ind w:firstLine="708"/>
        <w:jc w:val="both"/>
        <w:rPr>
          <w:rFonts w:ascii="Times New Roman" w:hAnsi="Times New Roman" w:cs="Times New Roman"/>
          <w:sz w:val="24"/>
          <w:szCs w:val="24"/>
        </w:rPr>
      </w:pPr>
      <w:r>
        <w:rPr>
          <w:rFonts w:ascii="Times New Roman" w:hAnsi="Times New Roman" w:cs="Times New Roman"/>
          <w:sz w:val="24"/>
          <w:szCs w:val="24"/>
        </w:rPr>
        <w:t>Ожидаемы</w:t>
      </w:r>
      <w:r w:rsidR="00242CC9">
        <w:rPr>
          <w:rFonts w:ascii="Times New Roman" w:hAnsi="Times New Roman" w:cs="Times New Roman"/>
          <w:sz w:val="24"/>
          <w:szCs w:val="24"/>
        </w:rPr>
        <w:t>е</w:t>
      </w:r>
      <w:r>
        <w:rPr>
          <w:rFonts w:ascii="Times New Roman" w:hAnsi="Times New Roman" w:cs="Times New Roman"/>
          <w:sz w:val="24"/>
          <w:szCs w:val="24"/>
        </w:rPr>
        <w:t xml:space="preserve"> результаты применения  методики опорных конспектов на уроках истории и обществознания:</w:t>
      </w:r>
    </w:p>
    <w:p w:rsidR="0001271D" w:rsidRPr="0001271D" w:rsidRDefault="0001271D" w:rsidP="0001271D">
      <w:pPr>
        <w:pStyle w:val="a3"/>
        <w:numPr>
          <w:ilvl w:val="0"/>
          <w:numId w:val="4"/>
        </w:numPr>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Формирование прочных знаний, умений и навыков.</w:t>
      </w:r>
    </w:p>
    <w:p w:rsidR="0001271D" w:rsidRPr="0001271D" w:rsidRDefault="0001271D" w:rsidP="0001271D">
      <w:pPr>
        <w:pStyle w:val="a3"/>
        <w:numPr>
          <w:ilvl w:val="0"/>
          <w:numId w:val="4"/>
        </w:numPr>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Развитие умственных и творческих способностей в процессе усвоения знаний и обеспечения условий для всестороннего развития личности школьника.</w:t>
      </w:r>
    </w:p>
    <w:p w:rsidR="0001271D" w:rsidRPr="0001271D" w:rsidRDefault="0001271D" w:rsidP="0001271D">
      <w:pPr>
        <w:pStyle w:val="a3"/>
        <w:numPr>
          <w:ilvl w:val="0"/>
          <w:numId w:val="4"/>
        </w:numPr>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Развитие словесно-логического мышления, умения анализировать, синтезировать, обобщать и делать выводы, аргументировано отстаивать свою точку зрения.</w:t>
      </w:r>
    </w:p>
    <w:p w:rsidR="0001271D" w:rsidRPr="0001271D" w:rsidRDefault="0001271D" w:rsidP="0001271D">
      <w:pPr>
        <w:pStyle w:val="a3"/>
        <w:numPr>
          <w:ilvl w:val="0"/>
          <w:numId w:val="4"/>
        </w:numPr>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Уменьшение  учебной нагрузки на учащихся посредством повышения интенсивности обучения на основе опорных конспектов.</w:t>
      </w:r>
    </w:p>
    <w:p w:rsidR="0001271D" w:rsidRPr="0001271D" w:rsidRDefault="0001271D" w:rsidP="0001271D">
      <w:pPr>
        <w:pStyle w:val="a3"/>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Основными составляющими</w:t>
      </w:r>
      <w:r w:rsidRPr="0001271D">
        <w:rPr>
          <w:rFonts w:ascii="Times New Roman" w:eastAsia="Calibri" w:hAnsi="Times New Roman" w:cs="Times New Roman"/>
          <w:i/>
          <w:sz w:val="24"/>
          <w:szCs w:val="24"/>
        </w:rPr>
        <w:t xml:space="preserve"> </w:t>
      </w:r>
      <w:r w:rsidRPr="0001271D">
        <w:rPr>
          <w:rFonts w:ascii="Times New Roman" w:eastAsia="Calibri" w:hAnsi="Times New Roman" w:cs="Times New Roman"/>
          <w:b/>
          <w:sz w:val="24"/>
          <w:szCs w:val="24"/>
        </w:rPr>
        <w:t xml:space="preserve"> </w:t>
      </w:r>
      <w:r w:rsidRPr="0001271D">
        <w:rPr>
          <w:rFonts w:ascii="Times New Roman" w:eastAsia="Calibri" w:hAnsi="Times New Roman" w:cs="Times New Roman"/>
          <w:sz w:val="24"/>
          <w:szCs w:val="24"/>
        </w:rPr>
        <w:t>моей методики являются:</w:t>
      </w:r>
    </w:p>
    <w:p w:rsidR="0001271D" w:rsidRPr="0001271D" w:rsidRDefault="0001271D" w:rsidP="0001271D">
      <w:pPr>
        <w:pStyle w:val="a3"/>
        <w:numPr>
          <w:ilvl w:val="0"/>
          <w:numId w:val="5"/>
        </w:numPr>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Многократное повторение учебного материала в различных формах.</w:t>
      </w:r>
    </w:p>
    <w:p w:rsidR="0001271D" w:rsidRPr="0001271D" w:rsidRDefault="0001271D" w:rsidP="0001271D">
      <w:pPr>
        <w:pStyle w:val="a3"/>
        <w:numPr>
          <w:ilvl w:val="0"/>
          <w:numId w:val="5"/>
        </w:numPr>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Личностно ориентированный подход.</w:t>
      </w:r>
    </w:p>
    <w:p w:rsidR="0001271D" w:rsidRPr="0001271D" w:rsidRDefault="0001271D" w:rsidP="0001271D">
      <w:pPr>
        <w:pStyle w:val="a3"/>
        <w:numPr>
          <w:ilvl w:val="0"/>
          <w:numId w:val="5"/>
        </w:numPr>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Применение опор, ориентировочной основы действий.</w:t>
      </w:r>
    </w:p>
    <w:p w:rsidR="0001271D" w:rsidRPr="0001271D" w:rsidRDefault="0001271D" w:rsidP="0001271D">
      <w:pPr>
        <w:pStyle w:val="a3"/>
        <w:numPr>
          <w:ilvl w:val="0"/>
          <w:numId w:val="5"/>
        </w:numPr>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 xml:space="preserve">Развитие </w:t>
      </w:r>
      <w:proofErr w:type="spellStart"/>
      <w:r w:rsidRPr="0001271D">
        <w:rPr>
          <w:rFonts w:ascii="Times New Roman" w:eastAsia="Calibri" w:hAnsi="Times New Roman" w:cs="Times New Roman"/>
          <w:sz w:val="24"/>
          <w:szCs w:val="24"/>
        </w:rPr>
        <w:t>межпредметных</w:t>
      </w:r>
      <w:proofErr w:type="spellEnd"/>
      <w:r w:rsidRPr="0001271D">
        <w:rPr>
          <w:rFonts w:ascii="Times New Roman" w:eastAsia="Calibri" w:hAnsi="Times New Roman" w:cs="Times New Roman"/>
          <w:sz w:val="24"/>
          <w:szCs w:val="24"/>
        </w:rPr>
        <w:t xml:space="preserve">  связей.</w:t>
      </w:r>
    </w:p>
    <w:p w:rsidR="0001271D" w:rsidRPr="0001271D" w:rsidRDefault="0001271D" w:rsidP="0001271D">
      <w:pPr>
        <w:pStyle w:val="a3"/>
        <w:numPr>
          <w:ilvl w:val="0"/>
          <w:numId w:val="5"/>
        </w:numPr>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 xml:space="preserve">Формирование </w:t>
      </w:r>
      <w:proofErr w:type="spellStart"/>
      <w:r w:rsidRPr="0001271D">
        <w:rPr>
          <w:rFonts w:ascii="Times New Roman" w:eastAsia="Calibri" w:hAnsi="Times New Roman" w:cs="Times New Roman"/>
          <w:sz w:val="24"/>
          <w:szCs w:val="24"/>
        </w:rPr>
        <w:t>метапредметных</w:t>
      </w:r>
      <w:proofErr w:type="spellEnd"/>
      <w:r w:rsidRPr="0001271D">
        <w:rPr>
          <w:rFonts w:ascii="Times New Roman" w:eastAsia="Calibri" w:hAnsi="Times New Roman" w:cs="Times New Roman"/>
          <w:sz w:val="24"/>
          <w:szCs w:val="24"/>
        </w:rPr>
        <w:t xml:space="preserve"> компетенций.</w:t>
      </w:r>
    </w:p>
    <w:p w:rsidR="0001271D" w:rsidRPr="0001271D" w:rsidRDefault="0001271D" w:rsidP="0001271D">
      <w:pPr>
        <w:pStyle w:val="a3"/>
        <w:numPr>
          <w:ilvl w:val="0"/>
          <w:numId w:val="5"/>
        </w:numPr>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Подбор способов подачи информации через все каналы восприятия:</w:t>
      </w:r>
    </w:p>
    <w:p w:rsidR="0001271D" w:rsidRPr="0001271D" w:rsidRDefault="0001271D" w:rsidP="003364E9">
      <w:pPr>
        <w:pStyle w:val="a3"/>
        <w:ind w:left="720"/>
        <w:jc w:val="both"/>
        <w:rPr>
          <w:rFonts w:ascii="Times New Roman" w:eastAsia="Calibri" w:hAnsi="Times New Roman" w:cs="Times New Roman"/>
          <w:sz w:val="24"/>
          <w:szCs w:val="24"/>
        </w:rPr>
      </w:pPr>
      <w:proofErr w:type="spellStart"/>
      <w:r w:rsidRPr="0001271D">
        <w:rPr>
          <w:rFonts w:ascii="Times New Roman" w:eastAsia="Calibri" w:hAnsi="Times New Roman" w:cs="Times New Roman"/>
          <w:sz w:val="24"/>
          <w:szCs w:val="24"/>
        </w:rPr>
        <w:t>аудиальный</w:t>
      </w:r>
      <w:proofErr w:type="spellEnd"/>
      <w:r w:rsidRPr="0001271D">
        <w:rPr>
          <w:rFonts w:ascii="Times New Roman" w:eastAsia="Calibri" w:hAnsi="Times New Roman" w:cs="Times New Roman"/>
          <w:sz w:val="24"/>
          <w:szCs w:val="24"/>
        </w:rPr>
        <w:t>, визуальный, кинетический.</w:t>
      </w:r>
    </w:p>
    <w:p w:rsidR="0001271D" w:rsidRPr="0001271D" w:rsidRDefault="0001271D" w:rsidP="0001271D">
      <w:pPr>
        <w:pStyle w:val="a3"/>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ab/>
        <w:t>Важным условием применения такой методики является новое наполнение содержания учебного занятия:</w:t>
      </w:r>
    </w:p>
    <w:p w:rsidR="0001271D" w:rsidRPr="0001271D" w:rsidRDefault="0001271D" w:rsidP="0001271D">
      <w:pPr>
        <w:pStyle w:val="a3"/>
        <w:numPr>
          <w:ilvl w:val="0"/>
          <w:numId w:val="6"/>
        </w:numPr>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Материал вводится крупными блоками.</w:t>
      </w:r>
    </w:p>
    <w:p w:rsidR="0001271D" w:rsidRPr="0001271D" w:rsidRDefault="0001271D" w:rsidP="0001271D">
      <w:pPr>
        <w:pStyle w:val="a3"/>
        <w:numPr>
          <w:ilvl w:val="0"/>
          <w:numId w:val="6"/>
        </w:numPr>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Оформление учебного материала в виде опорных схем-конспектов.</w:t>
      </w:r>
    </w:p>
    <w:p w:rsidR="0001271D" w:rsidRPr="0001271D" w:rsidRDefault="0001271D" w:rsidP="003364E9">
      <w:pPr>
        <w:pStyle w:val="a3"/>
        <w:ind w:firstLine="708"/>
        <w:jc w:val="both"/>
        <w:rPr>
          <w:rFonts w:ascii="Times New Roman" w:eastAsia="Calibri" w:hAnsi="Times New Roman" w:cs="Times New Roman"/>
          <w:sz w:val="24"/>
          <w:szCs w:val="24"/>
        </w:rPr>
      </w:pPr>
      <w:r w:rsidRPr="0001271D">
        <w:rPr>
          <w:rFonts w:ascii="Times New Roman" w:eastAsia="Calibri" w:hAnsi="Times New Roman" w:cs="Times New Roman"/>
          <w:sz w:val="24"/>
          <w:szCs w:val="24"/>
        </w:rPr>
        <w:t xml:space="preserve">Опорный конспект – система опорных сигналов в виде краткого условного конспекта, представляющего собой наглядную конструкцию, замещающую систему фактов, понятий, идей как взаимосвязанных элементов целой части учебного материала.  </w:t>
      </w:r>
      <w:proofErr w:type="gramStart"/>
      <w:r w:rsidRPr="0001271D">
        <w:rPr>
          <w:rFonts w:ascii="Times New Roman" w:eastAsia="Calibri" w:hAnsi="Times New Roman" w:cs="Times New Roman"/>
          <w:sz w:val="24"/>
          <w:szCs w:val="24"/>
        </w:rPr>
        <w:t xml:space="preserve">Центром опорного конспекта становится опорный сигнал – ассоциативный символ  (знак,  слово, схема, рисунок, цифра, буква, условные картографические знаки, размер, форма, цвет). </w:t>
      </w:r>
      <w:proofErr w:type="gramEnd"/>
    </w:p>
    <w:p w:rsidR="0001271D" w:rsidRDefault="0001271D" w:rsidP="003364E9">
      <w:pPr>
        <w:pStyle w:val="a3"/>
        <w:ind w:firstLine="708"/>
        <w:jc w:val="both"/>
        <w:rPr>
          <w:rFonts w:ascii="Times New Roman" w:hAnsi="Times New Roman" w:cs="Times New Roman"/>
          <w:sz w:val="24"/>
          <w:szCs w:val="24"/>
        </w:rPr>
      </w:pPr>
      <w:r w:rsidRPr="0001271D">
        <w:rPr>
          <w:rFonts w:ascii="Times New Roman" w:eastAsia="Calibri" w:hAnsi="Times New Roman" w:cs="Times New Roman"/>
          <w:sz w:val="24"/>
          <w:szCs w:val="24"/>
        </w:rPr>
        <w:t>Процесс составления опорных конспектов и схем трудоемкий, но интересный и увлекательный. Самостоятельная работа по составлению конспекта имеет преимущества. Во-первых, это касается использования краеведческого материала, во-вторых, позволяет учитывать особенности возраста, уровня подготовленности, интересов  обучающихся. Лучшей своей работой, считаю опорный конспект «Гражданская война на Дальнем Востоке». Он пользуется популярностью у всех учащихся. Для составления этого конспекта, были проведены научные изыскания с использованием первоисточников из областного архива.</w:t>
      </w:r>
      <w:r>
        <w:rPr>
          <w:rFonts w:ascii="Times New Roman" w:hAnsi="Times New Roman" w:cs="Times New Roman"/>
          <w:sz w:val="24"/>
          <w:szCs w:val="24"/>
        </w:rPr>
        <w:t xml:space="preserve"> На примере этой работы я постараюсь показать модель практического применения системы опорных конспектов на уроке истории.</w:t>
      </w:r>
    </w:p>
    <w:p w:rsidR="0001271D" w:rsidRDefault="0001271D" w:rsidP="0001271D">
      <w:pPr>
        <w:pStyle w:val="a3"/>
        <w:jc w:val="both"/>
        <w:rPr>
          <w:rFonts w:ascii="Times New Roman" w:hAnsi="Times New Roman" w:cs="Times New Roman"/>
          <w:sz w:val="24"/>
          <w:szCs w:val="24"/>
        </w:rPr>
      </w:pPr>
    </w:p>
    <w:p w:rsidR="002120B4" w:rsidRDefault="002120B4" w:rsidP="002120B4">
      <w:pPr>
        <w:pStyle w:val="a3"/>
        <w:jc w:val="center"/>
        <w:rPr>
          <w:rFonts w:ascii="Times New Roman" w:hAnsi="Times New Roman" w:cs="Times New Roman"/>
          <w:b/>
          <w:bCs/>
          <w:iCs/>
          <w:sz w:val="24"/>
          <w:szCs w:val="24"/>
        </w:rPr>
      </w:pPr>
      <w:r w:rsidRPr="003364E9">
        <w:rPr>
          <w:rFonts w:ascii="Times New Roman" w:hAnsi="Times New Roman" w:cs="Times New Roman"/>
          <w:b/>
          <w:bCs/>
          <w:iCs/>
          <w:sz w:val="24"/>
          <w:szCs w:val="24"/>
        </w:rPr>
        <w:t>2. Технология разработки опорных конспектов</w:t>
      </w:r>
    </w:p>
    <w:p w:rsidR="003364E9" w:rsidRPr="003364E9" w:rsidRDefault="003364E9" w:rsidP="002120B4">
      <w:pPr>
        <w:pStyle w:val="a3"/>
        <w:jc w:val="center"/>
        <w:rPr>
          <w:rFonts w:ascii="Times New Roman" w:hAnsi="Times New Roman" w:cs="Times New Roman"/>
          <w:b/>
          <w:bCs/>
          <w:iCs/>
          <w:sz w:val="24"/>
          <w:szCs w:val="24"/>
        </w:rPr>
      </w:pPr>
    </w:p>
    <w:p w:rsidR="002120B4" w:rsidRDefault="002120B4" w:rsidP="003364E9">
      <w:pPr>
        <w:pStyle w:val="a3"/>
        <w:ind w:firstLine="708"/>
        <w:jc w:val="both"/>
        <w:rPr>
          <w:rFonts w:ascii="Times New Roman" w:hAnsi="Times New Roman" w:cs="Times New Roman"/>
          <w:bCs/>
          <w:iCs/>
          <w:sz w:val="24"/>
          <w:szCs w:val="24"/>
        </w:rPr>
      </w:pPr>
      <w:r>
        <w:rPr>
          <w:rFonts w:ascii="Times New Roman" w:hAnsi="Times New Roman" w:cs="Times New Roman"/>
          <w:bCs/>
          <w:iCs/>
          <w:sz w:val="24"/>
          <w:szCs w:val="24"/>
        </w:rPr>
        <w:t xml:space="preserve">Для составления опорного конспекта </w:t>
      </w:r>
      <w:r w:rsidR="003364E9" w:rsidRPr="0001271D">
        <w:rPr>
          <w:rFonts w:ascii="Times New Roman" w:eastAsia="Calibri" w:hAnsi="Times New Roman" w:cs="Times New Roman"/>
          <w:sz w:val="24"/>
          <w:szCs w:val="24"/>
        </w:rPr>
        <w:t>«Гражданская война на Дальнем Востоке»</w:t>
      </w:r>
      <w:r w:rsidR="003364E9">
        <w:rPr>
          <w:rFonts w:ascii="Times New Roman" w:eastAsia="Calibri" w:hAnsi="Times New Roman" w:cs="Times New Roman"/>
          <w:sz w:val="24"/>
          <w:szCs w:val="24"/>
        </w:rPr>
        <w:t xml:space="preserve"> </w:t>
      </w:r>
      <w:r>
        <w:rPr>
          <w:rFonts w:ascii="Times New Roman" w:hAnsi="Times New Roman" w:cs="Times New Roman"/>
          <w:bCs/>
          <w:iCs/>
          <w:sz w:val="24"/>
          <w:szCs w:val="24"/>
        </w:rPr>
        <w:t xml:space="preserve">взяты опорные сигналы новосибирского учителя истории Сергея </w:t>
      </w:r>
      <w:proofErr w:type="spellStart"/>
      <w:r>
        <w:rPr>
          <w:rFonts w:ascii="Times New Roman" w:hAnsi="Times New Roman" w:cs="Times New Roman"/>
          <w:bCs/>
          <w:iCs/>
          <w:sz w:val="24"/>
          <w:szCs w:val="24"/>
        </w:rPr>
        <w:t>Селеменева</w:t>
      </w:r>
      <w:proofErr w:type="spellEnd"/>
      <w:r w:rsidR="003364E9">
        <w:rPr>
          <w:rFonts w:ascii="Times New Roman" w:hAnsi="Times New Roman" w:cs="Times New Roman"/>
          <w:bCs/>
          <w:iCs/>
          <w:sz w:val="24"/>
          <w:szCs w:val="24"/>
        </w:rPr>
        <w:t>,</w:t>
      </w:r>
      <w:r>
        <w:rPr>
          <w:rFonts w:ascii="Times New Roman" w:hAnsi="Times New Roman" w:cs="Times New Roman"/>
          <w:bCs/>
          <w:iCs/>
          <w:sz w:val="24"/>
          <w:szCs w:val="24"/>
        </w:rPr>
        <w:t xml:space="preserve"> опубликованные в приложении к газете «Первое сентября» «История».</w:t>
      </w:r>
      <w:r w:rsidR="00B450BE">
        <w:rPr>
          <w:rFonts w:ascii="Times New Roman" w:hAnsi="Times New Roman" w:cs="Times New Roman"/>
          <w:bCs/>
          <w:iCs/>
          <w:sz w:val="24"/>
          <w:szCs w:val="24"/>
        </w:rPr>
        <w:t xml:space="preserve"> </w:t>
      </w:r>
    </w:p>
    <w:p w:rsidR="00B450BE" w:rsidRDefault="00B450BE" w:rsidP="003364E9">
      <w:pPr>
        <w:pStyle w:val="a3"/>
        <w:ind w:firstLine="708"/>
        <w:jc w:val="both"/>
        <w:rPr>
          <w:rFonts w:ascii="Times New Roman" w:hAnsi="Times New Roman" w:cs="Times New Roman"/>
          <w:bCs/>
          <w:iCs/>
          <w:sz w:val="24"/>
          <w:szCs w:val="24"/>
        </w:rPr>
      </w:pPr>
      <w:r>
        <w:rPr>
          <w:rFonts w:ascii="Times New Roman" w:hAnsi="Times New Roman" w:cs="Times New Roman"/>
          <w:bCs/>
          <w:iCs/>
          <w:sz w:val="24"/>
          <w:szCs w:val="24"/>
        </w:rPr>
        <w:t>Это начало разворота страницы. Дается в качестве примера.</w:t>
      </w:r>
    </w:p>
    <w:p w:rsidR="00B450BE" w:rsidRDefault="00B450BE" w:rsidP="002120B4">
      <w:pPr>
        <w:pStyle w:val="a3"/>
        <w:rPr>
          <w:rFonts w:ascii="Times New Roman" w:hAnsi="Times New Roman" w:cs="Times New Roman"/>
          <w:bCs/>
          <w:iCs/>
          <w:sz w:val="24"/>
          <w:szCs w:val="24"/>
        </w:rPr>
      </w:pPr>
      <w:r>
        <w:rPr>
          <w:rFonts w:ascii="Times New Roman" w:hAnsi="Times New Roman" w:cs="Times New Roman"/>
          <w:bCs/>
          <w:iCs/>
          <w:noProof/>
          <w:sz w:val="24"/>
          <w:szCs w:val="24"/>
          <w:lang w:eastAsia="ru-RU"/>
        </w:rPr>
        <w:lastRenderedPageBreak/>
        <w:drawing>
          <wp:inline distT="0" distB="0" distL="0" distR="0">
            <wp:extent cx="5940425" cy="4182018"/>
            <wp:effectExtent l="19050" t="0" r="3175" b="0"/>
            <wp:docPr id="1" name="Рисунок 1" descr="E:\учебный материал\опорные обозна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чебный материал\опорные обознач.tif"/>
                    <pic:cNvPicPr>
                      <a:picLocks noChangeAspect="1" noChangeArrowheads="1"/>
                    </pic:cNvPicPr>
                  </pic:nvPicPr>
                  <pic:blipFill>
                    <a:blip r:embed="rId8" cstate="print"/>
                    <a:srcRect/>
                    <a:stretch>
                      <a:fillRect/>
                    </a:stretch>
                  </pic:blipFill>
                  <pic:spPr bwMode="auto">
                    <a:xfrm>
                      <a:off x="0" y="0"/>
                      <a:ext cx="5940425" cy="4182018"/>
                    </a:xfrm>
                    <a:prstGeom prst="rect">
                      <a:avLst/>
                    </a:prstGeom>
                    <a:noFill/>
                    <a:ln w="9525">
                      <a:noFill/>
                      <a:miter lim="800000"/>
                      <a:headEnd/>
                      <a:tailEnd/>
                    </a:ln>
                  </pic:spPr>
                </pic:pic>
              </a:graphicData>
            </a:graphic>
          </wp:inline>
        </w:drawing>
      </w:r>
    </w:p>
    <w:p w:rsidR="00B450BE" w:rsidRDefault="00B450BE" w:rsidP="002120B4">
      <w:pPr>
        <w:pStyle w:val="a3"/>
        <w:rPr>
          <w:rFonts w:ascii="Times New Roman" w:hAnsi="Times New Roman" w:cs="Times New Roman"/>
          <w:bCs/>
          <w:iCs/>
          <w:sz w:val="24"/>
          <w:szCs w:val="24"/>
        </w:rPr>
      </w:pPr>
      <w:r>
        <w:rPr>
          <w:rFonts w:ascii="Times New Roman" w:hAnsi="Times New Roman" w:cs="Times New Roman"/>
          <w:bCs/>
          <w:iCs/>
          <w:sz w:val="24"/>
          <w:szCs w:val="24"/>
        </w:rPr>
        <w:t xml:space="preserve"> </w:t>
      </w:r>
    </w:p>
    <w:p w:rsidR="00B450BE" w:rsidRDefault="00B450BE" w:rsidP="003364E9">
      <w:pPr>
        <w:pStyle w:val="a3"/>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364E9">
        <w:rPr>
          <w:rFonts w:ascii="Times New Roman" w:hAnsi="Times New Roman" w:cs="Times New Roman"/>
          <w:bCs/>
          <w:iCs/>
          <w:sz w:val="24"/>
          <w:szCs w:val="24"/>
        </w:rPr>
        <w:tab/>
      </w:r>
      <w:r>
        <w:rPr>
          <w:rFonts w:ascii="Times New Roman" w:hAnsi="Times New Roman" w:cs="Times New Roman"/>
          <w:bCs/>
          <w:iCs/>
          <w:sz w:val="24"/>
          <w:szCs w:val="24"/>
        </w:rPr>
        <w:t xml:space="preserve">Позднее Сергей </w:t>
      </w:r>
      <w:proofErr w:type="spellStart"/>
      <w:r>
        <w:rPr>
          <w:rFonts w:ascii="Times New Roman" w:hAnsi="Times New Roman" w:cs="Times New Roman"/>
          <w:bCs/>
          <w:iCs/>
          <w:sz w:val="24"/>
          <w:szCs w:val="24"/>
        </w:rPr>
        <w:t>Селеменев</w:t>
      </w:r>
      <w:proofErr w:type="spellEnd"/>
      <w:r>
        <w:rPr>
          <w:rFonts w:ascii="Times New Roman" w:hAnsi="Times New Roman" w:cs="Times New Roman"/>
          <w:bCs/>
          <w:iCs/>
          <w:sz w:val="24"/>
          <w:szCs w:val="24"/>
        </w:rPr>
        <w:t xml:space="preserve"> предложил сигналы в компьютерной обработке и конспекты стали более технологичными, понятными. </w:t>
      </w:r>
    </w:p>
    <w:p w:rsidR="00167893" w:rsidRDefault="00B450BE" w:rsidP="003364E9">
      <w:pPr>
        <w:pStyle w:val="a3"/>
        <w:ind w:firstLine="708"/>
        <w:jc w:val="both"/>
        <w:rPr>
          <w:rFonts w:ascii="Times New Roman" w:hAnsi="Times New Roman" w:cs="Times New Roman"/>
          <w:bCs/>
          <w:iCs/>
          <w:sz w:val="24"/>
          <w:szCs w:val="24"/>
        </w:rPr>
      </w:pPr>
      <w:r>
        <w:rPr>
          <w:rFonts w:ascii="Times New Roman" w:hAnsi="Times New Roman" w:cs="Times New Roman"/>
          <w:bCs/>
          <w:iCs/>
          <w:sz w:val="24"/>
          <w:szCs w:val="24"/>
        </w:rPr>
        <w:t>Пример такого конспекта по</w:t>
      </w:r>
      <w:r w:rsidR="00167893">
        <w:rPr>
          <w:rFonts w:ascii="Times New Roman" w:hAnsi="Times New Roman" w:cs="Times New Roman"/>
          <w:bCs/>
          <w:iCs/>
          <w:sz w:val="24"/>
          <w:szCs w:val="24"/>
        </w:rPr>
        <w:t xml:space="preserve"> одной </w:t>
      </w:r>
      <w:r>
        <w:rPr>
          <w:rFonts w:ascii="Times New Roman" w:hAnsi="Times New Roman" w:cs="Times New Roman"/>
          <w:bCs/>
          <w:iCs/>
          <w:sz w:val="24"/>
          <w:szCs w:val="24"/>
        </w:rPr>
        <w:t xml:space="preserve"> теме</w:t>
      </w:r>
      <w:r w:rsidR="00167893">
        <w:rPr>
          <w:rFonts w:ascii="Times New Roman" w:hAnsi="Times New Roman" w:cs="Times New Roman"/>
          <w:bCs/>
          <w:iCs/>
          <w:sz w:val="24"/>
          <w:szCs w:val="24"/>
        </w:rPr>
        <w:t xml:space="preserve"> до компьютерной обработки и после. Как говорят в рекламе, почувствуйте разницу.</w:t>
      </w:r>
    </w:p>
    <w:p w:rsidR="00167893" w:rsidRDefault="00167893" w:rsidP="002120B4">
      <w:pPr>
        <w:pStyle w:val="a3"/>
        <w:rPr>
          <w:rFonts w:ascii="Times New Roman" w:hAnsi="Times New Roman" w:cs="Times New Roman"/>
          <w:bCs/>
          <w:iCs/>
          <w:sz w:val="24"/>
          <w:szCs w:val="24"/>
        </w:rPr>
      </w:pPr>
    </w:p>
    <w:p w:rsidR="00B450BE" w:rsidRPr="002120B4" w:rsidRDefault="00167893" w:rsidP="002120B4">
      <w:pPr>
        <w:pStyle w:val="a3"/>
        <w:rPr>
          <w:rFonts w:ascii="Times New Roman" w:hAnsi="Times New Roman" w:cs="Times New Roman"/>
          <w:bCs/>
          <w:iCs/>
          <w:sz w:val="24"/>
          <w:szCs w:val="24"/>
        </w:rPr>
      </w:pPr>
      <w:r>
        <w:rPr>
          <w:rFonts w:ascii="Times New Roman" w:hAnsi="Times New Roman" w:cs="Times New Roman"/>
          <w:bCs/>
          <w:iCs/>
          <w:noProof/>
          <w:sz w:val="24"/>
          <w:szCs w:val="24"/>
          <w:lang w:eastAsia="ru-RU"/>
        </w:rPr>
        <w:drawing>
          <wp:inline distT="0" distB="0" distL="0" distR="0">
            <wp:extent cx="2468083" cy="3848431"/>
            <wp:effectExtent l="19050" t="0" r="8417" b="0"/>
            <wp:docPr id="2" name="Рисунок 2" descr="E:\учебный материал\О.К. СССР и мир накануне войн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учебный материал\О.К. СССР и мир накануне войны.tif"/>
                    <pic:cNvPicPr>
                      <a:picLocks noChangeAspect="1" noChangeArrowheads="1"/>
                    </pic:cNvPicPr>
                  </pic:nvPicPr>
                  <pic:blipFill>
                    <a:blip r:embed="rId9" cstate="print"/>
                    <a:srcRect/>
                    <a:stretch>
                      <a:fillRect/>
                    </a:stretch>
                  </pic:blipFill>
                  <pic:spPr bwMode="auto">
                    <a:xfrm>
                      <a:off x="0" y="0"/>
                      <a:ext cx="2471816" cy="3854252"/>
                    </a:xfrm>
                    <a:prstGeom prst="rect">
                      <a:avLst/>
                    </a:prstGeom>
                    <a:noFill/>
                    <a:ln w="9525">
                      <a:noFill/>
                      <a:miter lim="800000"/>
                      <a:headEnd/>
                      <a:tailEnd/>
                    </a:ln>
                  </pic:spPr>
                </pic:pic>
              </a:graphicData>
            </a:graphic>
          </wp:inline>
        </w:drawing>
      </w:r>
      <w:r>
        <w:rPr>
          <w:rFonts w:ascii="Times New Roman" w:hAnsi="Times New Roman" w:cs="Times New Roman"/>
          <w:bCs/>
          <w:iCs/>
          <w:sz w:val="24"/>
          <w:szCs w:val="24"/>
        </w:rPr>
        <w:t xml:space="preserve"> </w:t>
      </w:r>
      <w:r>
        <w:rPr>
          <w:rFonts w:ascii="Times New Roman" w:hAnsi="Times New Roman" w:cs="Times New Roman"/>
          <w:bCs/>
          <w:iCs/>
          <w:noProof/>
          <w:sz w:val="24"/>
          <w:szCs w:val="24"/>
          <w:lang w:eastAsia="ru-RU"/>
        </w:rPr>
        <w:drawing>
          <wp:inline distT="0" distB="0" distL="0" distR="0">
            <wp:extent cx="3137618" cy="3970834"/>
            <wp:effectExtent l="19050" t="0" r="5632" b="0"/>
            <wp:docPr id="3" name="Рисунок 3" descr="E:\Опорные конспекты\О К СССР и мир накануне вой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Опорные конспекты\О К СССР и мир накануне войны.jpg"/>
                    <pic:cNvPicPr>
                      <a:picLocks noChangeAspect="1" noChangeArrowheads="1"/>
                    </pic:cNvPicPr>
                  </pic:nvPicPr>
                  <pic:blipFill>
                    <a:blip r:embed="rId10" cstate="print"/>
                    <a:srcRect/>
                    <a:stretch>
                      <a:fillRect/>
                    </a:stretch>
                  </pic:blipFill>
                  <pic:spPr bwMode="auto">
                    <a:xfrm>
                      <a:off x="0" y="0"/>
                      <a:ext cx="3140540" cy="3974532"/>
                    </a:xfrm>
                    <a:prstGeom prst="rect">
                      <a:avLst/>
                    </a:prstGeom>
                    <a:noFill/>
                    <a:ln w="9525">
                      <a:noFill/>
                      <a:miter lim="800000"/>
                      <a:headEnd/>
                      <a:tailEnd/>
                    </a:ln>
                  </pic:spPr>
                </pic:pic>
              </a:graphicData>
            </a:graphic>
          </wp:inline>
        </w:drawing>
      </w:r>
    </w:p>
    <w:p w:rsidR="002120B4" w:rsidRDefault="002120B4" w:rsidP="002120B4">
      <w:pPr>
        <w:pStyle w:val="a3"/>
        <w:jc w:val="center"/>
        <w:rPr>
          <w:rFonts w:ascii="Times New Roman" w:hAnsi="Times New Roman" w:cs="Times New Roman"/>
          <w:sz w:val="24"/>
          <w:szCs w:val="24"/>
        </w:rPr>
      </w:pPr>
    </w:p>
    <w:p w:rsidR="00167893" w:rsidRDefault="00167893" w:rsidP="002120B4">
      <w:pPr>
        <w:pStyle w:val="a3"/>
        <w:jc w:val="center"/>
        <w:rPr>
          <w:rFonts w:ascii="Times New Roman" w:hAnsi="Times New Roman" w:cs="Times New Roman"/>
          <w:sz w:val="24"/>
          <w:szCs w:val="24"/>
        </w:rPr>
      </w:pPr>
    </w:p>
    <w:p w:rsidR="00167893" w:rsidRDefault="00167893" w:rsidP="003364E9">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В условиях современного развития </w:t>
      </w:r>
      <w:r w:rsidR="006C5ECC">
        <w:rPr>
          <w:rFonts w:ascii="Times New Roman" w:hAnsi="Times New Roman" w:cs="Times New Roman"/>
          <w:sz w:val="24"/>
          <w:szCs w:val="24"/>
        </w:rPr>
        <w:t>компьютерных</w:t>
      </w:r>
      <w:r>
        <w:rPr>
          <w:rFonts w:ascii="Times New Roman" w:hAnsi="Times New Roman" w:cs="Times New Roman"/>
          <w:sz w:val="24"/>
          <w:szCs w:val="24"/>
        </w:rPr>
        <w:t xml:space="preserve"> технологий рисование учителем своего конспекта не является анахронизмом. Возможности современных планшетов и специальных </w:t>
      </w:r>
      <w:proofErr w:type="spellStart"/>
      <w:r>
        <w:rPr>
          <w:rFonts w:ascii="Times New Roman" w:hAnsi="Times New Roman" w:cs="Times New Roman"/>
          <w:sz w:val="24"/>
          <w:szCs w:val="24"/>
        </w:rPr>
        <w:t>гаджетов</w:t>
      </w:r>
      <w:proofErr w:type="spellEnd"/>
      <w:r>
        <w:rPr>
          <w:rFonts w:ascii="Times New Roman" w:hAnsi="Times New Roman" w:cs="Times New Roman"/>
          <w:sz w:val="24"/>
          <w:szCs w:val="24"/>
        </w:rPr>
        <w:t xml:space="preserve"> для рисования позволяют </w:t>
      </w:r>
      <w:r w:rsidR="001660F8">
        <w:rPr>
          <w:rFonts w:ascii="Times New Roman" w:hAnsi="Times New Roman" w:cs="Times New Roman"/>
          <w:sz w:val="24"/>
          <w:szCs w:val="24"/>
        </w:rPr>
        <w:t>созданные</w:t>
      </w:r>
      <w:r>
        <w:rPr>
          <w:rFonts w:ascii="Times New Roman" w:hAnsi="Times New Roman" w:cs="Times New Roman"/>
          <w:sz w:val="24"/>
          <w:szCs w:val="24"/>
        </w:rPr>
        <w:t xml:space="preserve"> рукой изображени</w:t>
      </w:r>
      <w:r w:rsidR="001660F8">
        <w:rPr>
          <w:rFonts w:ascii="Times New Roman" w:hAnsi="Times New Roman" w:cs="Times New Roman"/>
          <w:sz w:val="24"/>
          <w:szCs w:val="24"/>
        </w:rPr>
        <w:t>я</w:t>
      </w:r>
      <w:r>
        <w:rPr>
          <w:rFonts w:ascii="Times New Roman" w:hAnsi="Times New Roman" w:cs="Times New Roman"/>
          <w:sz w:val="24"/>
          <w:szCs w:val="24"/>
        </w:rPr>
        <w:t xml:space="preserve"> мгновенно </w:t>
      </w:r>
      <w:r w:rsidR="006C5ECC">
        <w:rPr>
          <w:rFonts w:ascii="Times New Roman" w:hAnsi="Times New Roman" w:cs="Times New Roman"/>
          <w:sz w:val="24"/>
          <w:szCs w:val="24"/>
        </w:rPr>
        <w:t>«</w:t>
      </w:r>
      <w:proofErr w:type="spellStart"/>
      <w:r>
        <w:rPr>
          <w:rFonts w:ascii="Times New Roman" w:hAnsi="Times New Roman" w:cs="Times New Roman"/>
          <w:sz w:val="24"/>
          <w:szCs w:val="24"/>
        </w:rPr>
        <w:t>отцифровать</w:t>
      </w:r>
      <w:proofErr w:type="spellEnd"/>
      <w:r w:rsidR="006C5ECC">
        <w:rPr>
          <w:rFonts w:ascii="Times New Roman" w:hAnsi="Times New Roman" w:cs="Times New Roman"/>
          <w:sz w:val="24"/>
          <w:szCs w:val="24"/>
        </w:rPr>
        <w:t>»</w:t>
      </w:r>
      <w:r>
        <w:rPr>
          <w:rFonts w:ascii="Times New Roman" w:hAnsi="Times New Roman" w:cs="Times New Roman"/>
          <w:sz w:val="24"/>
          <w:szCs w:val="24"/>
        </w:rPr>
        <w:t xml:space="preserve"> и размножить для индивидуальной или групповой работы. Также для этого подходит </w:t>
      </w:r>
      <w:proofErr w:type="gramStart"/>
      <w:r>
        <w:rPr>
          <w:rFonts w:ascii="Times New Roman" w:hAnsi="Times New Roman" w:cs="Times New Roman"/>
          <w:sz w:val="24"/>
          <w:szCs w:val="24"/>
        </w:rPr>
        <w:t>распространенная</w:t>
      </w:r>
      <w:proofErr w:type="gramEnd"/>
      <w:r>
        <w:rPr>
          <w:rFonts w:ascii="Times New Roman" w:hAnsi="Times New Roman" w:cs="Times New Roman"/>
          <w:sz w:val="24"/>
          <w:szCs w:val="24"/>
        </w:rPr>
        <w:t xml:space="preserve"> в современной школе документ-камера.</w:t>
      </w:r>
    </w:p>
    <w:p w:rsidR="001660F8" w:rsidRDefault="001660F8" w:rsidP="003364E9">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Поэтому  я использую первый вариант сигналов Сергея </w:t>
      </w:r>
      <w:proofErr w:type="spellStart"/>
      <w:r>
        <w:rPr>
          <w:rFonts w:ascii="Times New Roman" w:hAnsi="Times New Roman" w:cs="Times New Roman"/>
          <w:sz w:val="24"/>
          <w:szCs w:val="24"/>
        </w:rPr>
        <w:t>Селеменева</w:t>
      </w:r>
      <w:proofErr w:type="spellEnd"/>
      <w:r>
        <w:rPr>
          <w:rFonts w:ascii="Times New Roman" w:hAnsi="Times New Roman" w:cs="Times New Roman"/>
          <w:sz w:val="24"/>
          <w:szCs w:val="24"/>
        </w:rPr>
        <w:t>. Однако его сигналы не могли охватить специфику событий Гражданской войн</w:t>
      </w:r>
      <w:r w:rsidR="006C5ECC">
        <w:rPr>
          <w:rFonts w:ascii="Times New Roman" w:hAnsi="Times New Roman" w:cs="Times New Roman"/>
          <w:sz w:val="24"/>
          <w:szCs w:val="24"/>
        </w:rPr>
        <w:t>ы</w:t>
      </w:r>
      <w:r>
        <w:rPr>
          <w:rFonts w:ascii="Times New Roman" w:hAnsi="Times New Roman" w:cs="Times New Roman"/>
          <w:sz w:val="24"/>
          <w:szCs w:val="24"/>
        </w:rPr>
        <w:t xml:space="preserve"> на Дальнем Востоке. Как для этого конспекта</w:t>
      </w:r>
      <w:r w:rsidR="006C5ECC">
        <w:rPr>
          <w:rFonts w:ascii="Times New Roman" w:hAnsi="Times New Roman" w:cs="Times New Roman"/>
          <w:sz w:val="24"/>
          <w:szCs w:val="24"/>
        </w:rPr>
        <w:t>,</w:t>
      </w:r>
      <w:r>
        <w:rPr>
          <w:rFonts w:ascii="Times New Roman" w:hAnsi="Times New Roman" w:cs="Times New Roman"/>
          <w:sz w:val="24"/>
          <w:szCs w:val="24"/>
        </w:rPr>
        <w:t xml:space="preserve"> так и для большинства опорных конспектов по истории надо добавлять авторские</w:t>
      </w:r>
      <w:r w:rsidR="008C34EF">
        <w:rPr>
          <w:rFonts w:ascii="Times New Roman" w:hAnsi="Times New Roman" w:cs="Times New Roman"/>
          <w:sz w:val="24"/>
          <w:szCs w:val="24"/>
        </w:rPr>
        <w:t xml:space="preserve"> опорные </w:t>
      </w:r>
      <w:r>
        <w:rPr>
          <w:rFonts w:ascii="Times New Roman" w:hAnsi="Times New Roman" w:cs="Times New Roman"/>
          <w:sz w:val="24"/>
          <w:szCs w:val="24"/>
        </w:rPr>
        <w:t>сигналы. Но важно помнить, что при</w:t>
      </w:r>
      <w:r w:rsidR="006C5ECC">
        <w:rPr>
          <w:rFonts w:ascii="Times New Roman" w:hAnsi="Times New Roman" w:cs="Times New Roman"/>
          <w:sz w:val="24"/>
          <w:szCs w:val="24"/>
        </w:rPr>
        <w:t xml:space="preserve"> </w:t>
      </w:r>
      <w:r>
        <w:rPr>
          <w:rFonts w:ascii="Times New Roman" w:hAnsi="Times New Roman" w:cs="Times New Roman"/>
          <w:sz w:val="24"/>
          <w:szCs w:val="24"/>
        </w:rPr>
        <w:t xml:space="preserve">систематической работе с опорными конспектами Сергея </w:t>
      </w:r>
      <w:proofErr w:type="spellStart"/>
      <w:r>
        <w:rPr>
          <w:rFonts w:ascii="Times New Roman" w:hAnsi="Times New Roman" w:cs="Times New Roman"/>
          <w:sz w:val="24"/>
          <w:szCs w:val="24"/>
        </w:rPr>
        <w:t>Селеменева</w:t>
      </w:r>
      <w:proofErr w:type="spellEnd"/>
      <w:r>
        <w:rPr>
          <w:rFonts w:ascii="Times New Roman" w:hAnsi="Times New Roman" w:cs="Times New Roman"/>
          <w:sz w:val="24"/>
          <w:szCs w:val="24"/>
        </w:rPr>
        <w:t xml:space="preserve"> или других авторов</w:t>
      </w:r>
      <w:r w:rsidR="006C5ECC">
        <w:rPr>
          <w:rFonts w:ascii="Times New Roman" w:hAnsi="Times New Roman" w:cs="Times New Roman"/>
          <w:sz w:val="24"/>
          <w:szCs w:val="24"/>
        </w:rPr>
        <w:t>,</w:t>
      </w:r>
      <w:r>
        <w:rPr>
          <w:rFonts w:ascii="Times New Roman" w:hAnsi="Times New Roman" w:cs="Times New Roman"/>
          <w:sz w:val="24"/>
          <w:szCs w:val="24"/>
        </w:rPr>
        <w:t xml:space="preserve"> оригинальных обозначений не должно быть много, иначе это запутает обучающихся и затруднит восприятие нового материала.</w:t>
      </w:r>
      <w:r w:rsidR="006C5ECC">
        <w:rPr>
          <w:rFonts w:ascii="Times New Roman" w:hAnsi="Times New Roman" w:cs="Times New Roman"/>
          <w:sz w:val="24"/>
          <w:szCs w:val="24"/>
        </w:rPr>
        <w:t xml:space="preserve"> В этом опорном конспекте таких сигналов всего три.</w:t>
      </w:r>
    </w:p>
    <w:p w:rsidR="006C5ECC" w:rsidRDefault="006C5ECC" w:rsidP="00167893">
      <w:pPr>
        <w:pStyle w:val="a3"/>
        <w:rPr>
          <w:rFonts w:ascii="Times New Roman" w:hAnsi="Times New Roman" w:cs="Times New Roman"/>
          <w:sz w:val="24"/>
          <w:szCs w:val="24"/>
        </w:rPr>
      </w:pPr>
      <w:r>
        <w:rPr>
          <w:rFonts w:ascii="Times New Roman" w:hAnsi="Times New Roman" w:cs="Times New Roman"/>
          <w:sz w:val="24"/>
          <w:szCs w:val="24"/>
        </w:rPr>
        <w:t xml:space="preserve">Взятое из топографии обозначение </w:t>
      </w:r>
      <w:r w:rsidR="00F157C0">
        <w:rPr>
          <w:rFonts w:ascii="Times New Roman" w:hAnsi="Times New Roman" w:cs="Times New Roman"/>
          <w:noProof/>
          <w:sz w:val="24"/>
          <w:szCs w:val="24"/>
          <w:lang w:eastAsia="ru-RU"/>
        </w:rPr>
        <w:drawing>
          <wp:inline distT="0" distB="0" distL="0" distR="0">
            <wp:extent cx="302260" cy="461010"/>
            <wp:effectExtent l="1905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02260" cy="461010"/>
                    </a:xfrm>
                    <a:prstGeom prst="rect">
                      <a:avLst/>
                    </a:prstGeom>
                    <a:noFill/>
                    <a:ln w="9525">
                      <a:noFill/>
                      <a:miter lim="800000"/>
                      <a:headEnd/>
                      <a:tailEnd/>
                    </a:ln>
                  </pic:spPr>
                </pic:pic>
              </a:graphicData>
            </a:graphic>
          </wp:inline>
        </w:drawing>
      </w:r>
      <w:r w:rsidR="00F157C0">
        <w:rPr>
          <w:rFonts w:ascii="Times New Roman" w:hAnsi="Times New Roman" w:cs="Times New Roman"/>
          <w:sz w:val="24"/>
          <w:szCs w:val="24"/>
        </w:rPr>
        <w:t xml:space="preserve">  - тайга (</w:t>
      </w:r>
      <w:proofErr w:type="gramStart"/>
      <w:r w:rsidR="00F157C0">
        <w:rPr>
          <w:rFonts w:ascii="Times New Roman" w:hAnsi="Times New Roman" w:cs="Times New Roman"/>
          <w:sz w:val="24"/>
          <w:szCs w:val="24"/>
        </w:rPr>
        <w:t>таежный</w:t>
      </w:r>
      <w:proofErr w:type="gramEnd"/>
      <w:r w:rsidR="00F157C0">
        <w:rPr>
          <w:rFonts w:ascii="Times New Roman" w:hAnsi="Times New Roman" w:cs="Times New Roman"/>
          <w:sz w:val="24"/>
          <w:szCs w:val="24"/>
        </w:rPr>
        <w:t>)</w:t>
      </w:r>
    </w:p>
    <w:p w:rsidR="00F157C0" w:rsidRDefault="00F157C0" w:rsidP="00AD7687">
      <w:pPr>
        <w:pStyle w:val="a3"/>
        <w:jc w:val="both"/>
        <w:rPr>
          <w:rFonts w:ascii="Times New Roman" w:hAnsi="Times New Roman" w:cs="Times New Roman"/>
          <w:sz w:val="24"/>
          <w:szCs w:val="24"/>
        </w:rPr>
      </w:pPr>
      <w:r>
        <w:rPr>
          <w:rFonts w:ascii="Times New Roman" w:hAnsi="Times New Roman" w:cs="Times New Roman"/>
          <w:sz w:val="24"/>
          <w:szCs w:val="24"/>
        </w:rPr>
        <w:t xml:space="preserve">Взятое из карт по экономической географии обозначение </w:t>
      </w:r>
      <w:r>
        <w:rPr>
          <w:rFonts w:ascii="Times New Roman" w:hAnsi="Times New Roman" w:cs="Times New Roman"/>
          <w:noProof/>
          <w:sz w:val="24"/>
          <w:szCs w:val="24"/>
          <w:lang w:eastAsia="ru-RU"/>
        </w:rPr>
        <w:drawing>
          <wp:inline distT="0" distB="0" distL="0" distR="0">
            <wp:extent cx="299002" cy="299002"/>
            <wp:effectExtent l="19050" t="0" r="5798"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99002" cy="29900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золото (прииски)</w:t>
      </w:r>
    </w:p>
    <w:p w:rsidR="00F157C0" w:rsidRDefault="00F157C0" w:rsidP="00AD7687">
      <w:pPr>
        <w:pStyle w:val="a3"/>
        <w:jc w:val="both"/>
        <w:rPr>
          <w:rFonts w:ascii="Times New Roman" w:hAnsi="Times New Roman" w:cs="Times New Roman"/>
          <w:sz w:val="24"/>
          <w:szCs w:val="24"/>
        </w:rPr>
      </w:pPr>
      <w:r>
        <w:rPr>
          <w:rFonts w:ascii="Times New Roman" w:hAnsi="Times New Roman" w:cs="Times New Roman"/>
          <w:sz w:val="24"/>
          <w:szCs w:val="24"/>
        </w:rPr>
        <w:t xml:space="preserve">Сокращенные варианты слов, которые хорошо знакомы жителям Приамурья или любому думающему человеку, например о-в, то есть остров. </w:t>
      </w:r>
      <w:proofErr w:type="spellStart"/>
      <w:r>
        <w:rPr>
          <w:rFonts w:ascii="Times New Roman" w:hAnsi="Times New Roman" w:cs="Times New Roman"/>
          <w:sz w:val="24"/>
          <w:szCs w:val="24"/>
        </w:rPr>
        <w:t>Бл</w:t>
      </w:r>
      <w:proofErr w:type="spellEnd"/>
      <w:r>
        <w:rPr>
          <w:rFonts w:ascii="Times New Roman" w:hAnsi="Times New Roman" w:cs="Times New Roman"/>
          <w:sz w:val="24"/>
          <w:szCs w:val="24"/>
        </w:rPr>
        <w:t>. – Благовещенск, Ант – Антанта и т.д.</w:t>
      </w:r>
    </w:p>
    <w:p w:rsidR="00F157C0" w:rsidRDefault="005E6127" w:rsidP="00AD7687">
      <w:pPr>
        <w:pStyle w:val="a3"/>
        <w:ind w:firstLine="708"/>
        <w:jc w:val="both"/>
        <w:rPr>
          <w:rFonts w:ascii="Times New Roman" w:hAnsi="Times New Roman" w:cs="Times New Roman"/>
          <w:sz w:val="24"/>
          <w:szCs w:val="24"/>
        </w:rPr>
      </w:pPr>
      <w:r>
        <w:rPr>
          <w:rFonts w:ascii="Times New Roman" w:hAnsi="Times New Roman" w:cs="Times New Roman"/>
          <w:sz w:val="24"/>
          <w:szCs w:val="24"/>
        </w:rPr>
        <w:t>Опорные сигналы располагаются сверху вниз, соответствуя хронологии исторических событий. Конспект должен умещаться на одном листе, чтобы его можно было зрительно запомнить  полностью, у кого получится, с первого взгляда.</w:t>
      </w:r>
    </w:p>
    <w:p w:rsidR="005E6127" w:rsidRDefault="005E6127" w:rsidP="00AD7687">
      <w:pPr>
        <w:pStyle w:val="a3"/>
        <w:jc w:val="both"/>
        <w:rPr>
          <w:rFonts w:ascii="Times New Roman" w:hAnsi="Times New Roman" w:cs="Times New Roman"/>
          <w:sz w:val="24"/>
          <w:szCs w:val="24"/>
        </w:rPr>
      </w:pPr>
      <w:r>
        <w:rPr>
          <w:rFonts w:ascii="Times New Roman" w:hAnsi="Times New Roman" w:cs="Times New Roman"/>
          <w:sz w:val="24"/>
          <w:szCs w:val="24"/>
        </w:rPr>
        <w:t>Д</w:t>
      </w:r>
      <w:r w:rsidR="00AD7687">
        <w:rPr>
          <w:rFonts w:ascii="Times New Roman" w:hAnsi="Times New Roman" w:cs="Times New Roman"/>
          <w:sz w:val="24"/>
          <w:szCs w:val="24"/>
        </w:rPr>
        <w:tab/>
      </w:r>
      <w:r>
        <w:rPr>
          <w:rFonts w:ascii="Times New Roman" w:hAnsi="Times New Roman" w:cs="Times New Roman"/>
          <w:sz w:val="24"/>
          <w:szCs w:val="24"/>
        </w:rPr>
        <w:t>ля создания конспекта я использовал материал нескольких монографий, пособий и материалы музейных экспозиций.</w:t>
      </w:r>
    </w:p>
    <w:p w:rsidR="005E6127" w:rsidRDefault="005E6127" w:rsidP="00AD7687">
      <w:pPr>
        <w:pStyle w:val="a3"/>
        <w:ind w:firstLine="708"/>
        <w:jc w:val="both"/>
        <w:rPr>
          <w:rFonts w:ascii="Times New Roman" w:hAnsi="Times New Roman" w:cs="Times New Roman"/>
          <w:sz w:val="24"/>
          <w:szCs w:val="24"/>
        </w:rPr>
      </w:pPr>
      <w:r>
        <w:rPr>
          <w:rFonts w:ascii="Times New Roman" w:hAnsi="Times New Roman" w:cs="Times New Roman"/>
          <w:sz w:val="24"/>
          <w:szCs w:val="24"/>
        </w:rPr>
        <w:t>Вот что в итоге получилось</w:t>
      </w:r>
    </w:p>
    <w:p w:rsidR="00242CC9" w:rsidRDefault="00242CC9" w:rsidP="00167893">
      <w:pPr>
        <w:pStyle w:val="a3"/>
        <w:rPr>
          <w:rFonts w:ascii="Times New Roman" w:hAnsi="Times New Roman" w:cs="Times New Roman"/>
          <w:sz w:val="24"/>
          <w:szCs w:val="24"/>
        </w:rPr>
      </w:pPr>
    </w:p>
    <w:p w:rsidR="00242CC9" w:rsidRDefault="00242CC9" w:rsidP="00AD7687">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20292</wp:posOffset>
            </wp:positionH>
            <wp:positionV relativeFrom="paragraph">
              <wp:posOffset>-3037</wp:posOffset>
            </wp:positionV>
            <wp:extent cx="2914982" cy="4007457"/>
            <wp:effectExtent l="19050" t="0" r="0" b="0"/>
            <wp:wrapSquare wrapText="bothSides"/>
            <wp:docPr id="16" name="Рисунок 16" descr="E:\Users\Олег\Pictures\2017-06-16 ок Гражданская война на ДВ\ок Гражданская война на Д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sers\Олег\Pictures\2017-06-16 ок Гражданская война на ДВ\ок Гражданская война на ДВ 001.jpg"/>
                    <pic:cNvPicPr>
                      <a:picLocks noChangeAspect="1" noChangeArrowheads="1"/>
                    </pic:cNvPicPr>
                  </pic:nvPicPr>
                  <pic:blipFill>
                    <a:blip r:embed="rId13" cstate="print"/>
                    <a:srcRect/>
                    <a:stretch>
                      <a:fillRect/>
                    </a:stretch>
                  </pic:blipFill>
                  <pic:spPr bwMode="auto">
                    <a:xfrm>
                      <a:off x="0" y="0"/>
                      <a:ext cx="2914982" cy="4007457"/>
                    </a:xfrm>
                    <a:prstGeom prst="rect">
                      <a:avLst/>
                    </a:prstGeom>
                    <a:noFill/>
                    <a:ln w="9525">
                      <a:noFill/>
                      <a:miter lim="800000"/>
                      <a:headEnd/>
                      <a:tailEnd/>
                    </a:ln>
                  </pic:spPr>
                </pic:pic>
              </a:graphicData>
            </a:graphic>
          </wp:anchor>
        </w:drawing>
      </w:r>
      <w:r w:rsidR="002A20CB">
        <w:rPr>
          <w:rFonts w:ascii="Times New Roman" w:hAnsi="Times New Roman" w:cs="Times New Roman"/>
          <w:sz w:val="24"/>
          <w:szCs w:val="24"/>
        </w:rPr>
        <w:t xml:space="preserve"> </w:t>
      </w:r>
      <w:r w:rsidR="00AD7687">
        <w:rPr>
          <w:rFonts w:ascii="Times New Roman" w:hAnsi="Times New Roman" w:cs="Times New Roman"/>
          <w:sz w:val="24"/>
          <w:szCs w:val="24"/>
        </w:rPr>
        <w:tab/>
      </w:r>
      <w:r w:rsidR="002A20CB">
        <w:rPr>
          <w:rFonts w:ascii="Times New Roman" w:hAnsi="Times New Roman" w:cs="Times New Roman"/>
          <w:sz w:val="24"/>
          <w:szCs w:val="24"/>
        </w:rPr>
        <w:t xml:space="preserve">Составление подобного опорного конспекта к уроку процесс трудоемкий и большинство педагогов упрекнут в том, что </w:t>
      </w:r>
      <w:r w:rsidR="008C34EF">
        <w:rPr>
          <w:rFonts w:ascii="Times New Roman" w:hAnsi="Times New Roman" w:cs="Times New Roman"/>
          <w:sz w:val="24"/>
          <w:szCs w:val="24"/>
        </w:rPr>
        <w:t>«овчинка выделки не стоит». Но эта поговорка имеет смысл, если учитель думает только о грядущем занятии, а не о системе работы</w:t>
      </w:r>
      <w:r w:rsidR="00AD7687">
        <w:rPr>
          <w:rFonts w:ascii="Times New Roman" w:hAnsi="Times New Roman" w:cs="Times New Roman"/>
          <w:sz w:val="24"/>
          <w:szCs w:val="24"/>
        </w:rPr>
        <w:t>,</w:t>
      </w:r>
      <w:r w:rsidR="008C34EF">
        <w:rPr>
          <w:rFonts w:ascii="Times New Roman" w:hAnsi="Times New Roman" w:cs="Times New Roman"/>
          <w:sz w:val="24"/>
          <w:szCs w:val="24"/>
        </w:rPr>
        <w:t xml:space="preserve"> ра</w:t>
      </w:r>
      <w:r w:rsidR="00AD7687">
        <w:rPr>
          <w:rFonts w:ascii="Times New Roman" w:hAnsi="Times New Roman" w:cs="Times New Roman"/>
          <w:sz w:val="24"/>
          <w:szCs w:val="24"/>
        </w:rPr>
        <w:t>ссчитанной на долгие годы</w:t>
      </w:r>
      <w:r w:rsidR="008C34EF">
        <w:rPr>
          <w:rFonts w:ascii="Times New Roman" w:hAnsi="Times New Roman" w:cs="Times New Roman"/>
          <w:sz w:val="24"/>
          <w:szCs w:val="24"/>
        </w:rPr>
        <w:t>. При систематическом использовании системы Шаталова составленные учителем конспекты могут не только применяться в те</w:t>
      </w:r>
      <w:r w:rsidR="00AD7687">
        <w:rPr>
          <w:rFonts w:ascii="Times New Roman" w:hAnsi="Times New Roman" w:cs="Times New Roman"/>
          <w:sz w:val="24"/>
          <w:szCs w:val="24"/>
        </w:rPr>
        <w:t>чение педагогической карьеры, но</w:t>
      </w:r>
      <w:r w:rsidR="008C34EF">
        <w:rPr>
          <w:rFonts w:ascii="Times New Roman" w:hAnsi="Times New Roman" w:cs="Times New Roman"/>
          <w:sz w:val="24"/>
          <w:szCs w:val="24"/>
        </w:rPr>
        <w:t xml:space="preserve"> </w:t>
      </w:r>
      <w:r w:rsidR="00252822">
        <w:rPr>
          <w:rFonts w:ascii="Times New Roman" w:hAnsi="Times New Roman" w:cs="Times New Roman"/>
          <w:sz w:val="24"/>
          <w:szCs w:val="24"/>
        </w:rPr>
        <w:t xml:space="preserve">и совершенствоваться, дополняться новыми фактами (история не стоит на месте), новыми дидактическими материалами, которые будут учитывать индивидуальные особенности </w:t>
      </w:r>
      <w:proofErr w:type="gramStart"/>
      <w:r w:rsidR="00252822">
        <w:rPr>
          <w:rFonts w:ascii="Times New Roman" w:hAnsi="Times New Roman" w:cs="Times New Roman"/>
          <w:sz w:val="24"/>
          <w:szCs w:val="24"/>
        </w:rPr>
        <w:t>обучающихся</w:t>
      </w:r>
      <w:proofErr w:type="gramEnd"/>
      <w:r w:rsidR="00252822">
        <w:rPr>
          <w:rFonts w:ascii="Times New Roman" w:hAnsi="Times New Roman" w:cs="Times New Roman"/>
          <w:sz w:val="24"/>
          <w:szCs w:val="24"/>
        </w:rPr>
        <w:t>.</w:t>
      </w:r>
    </w:p>
    <w:p w:rsidR="00252822" w:rsidRDefault="00252822" w:rsidP="00167893">
      <w:pPr>
        <w:pStyle w:val="a3"/>
        <w:rPr>
          <w:rFonts w:ascii="Times New Roman" w:hAnsi="Times New Roman" w:cs="Times New Roman"/>
          <w:sz w:val="24"/>
          <w:szCs w:val="24"/>
        </w:rPr>
      </w:pPr>
    </w:p>
    <w:p w:rsidR="00483864" w:rsidRDefault="00483864" w:rsidP="00333B97">
      <w:pPr>
        <w:pStyle w:val="a3"/>
        <w:jc w:val="center"/>
        <w:rPr>
          <w:rFonts w:ascii="Times New Roman" w:hAnsi="Times New Roman" w:cs="Times New Roman"/>
          <w:b/>
          <w:sz w:val="28"/>
          <w:szCs w:val="28"/>
        </w:rPr>
      </w:pPr>
    </w:p>
    <w:p w:rsidR="00483864" w:rsidRDefault="00483864" w:rsidP="00333B97">
      <w:pPr>
        <w:pStyle w:val="a3"/>
        <w:jc w:val="center"/>
        <w:rPr>
          <w:rFonts w:ascii="Times New Roman" w:hAnsi="Times New Roman" w:cs="Times New Roman"/>
          <w:b/>
          <w:sz w:val="28"/>
          <w:szCs w:val="28"/>
        </w:rPr>
      </w:pPr>
    </w:p>
    <w:p w:rsidR="00483864" w:rsidRDefault="00483864" w:rsidP="00333B97">
      <w:pPr>
        <w:pStyle w:val="a3"/>
        <w:jc w:val="center"/>
        <w:rPr>
          <w:rFonts w:ascii="Times New Roman" w:hAnsi="Times New Roman" w:cs="Times New Roman"/>
          <w:b/>
          <w:sz w:val="28"/>
          <w:szCs w:val="28"/>
        </w:rPr>
      </w:pPr>
    </w:p>
    <w:p w:rsidR="00483864" w:rsidRDefault="00483864" w:rsidP="00333B97">
      <w:pPr>
        <w:pStyle w:val="a3"/>
        <w:jc w:val="center"/>
        <w:rPr>
          <w:rFonts w:ascii="Times New Roman" w:hAnsi="Times New Roman" w:cs="Times New Roman"/>
          <w:b/>
          <w:sz w:val="28"/>
          <w:szCs w:val="28"/>
        </w:rPr>
      </w:pPr>
    </w:p>
    <w:p w:rsidR="00483864" w:rsidRDefault="00483864" w:rsidP="00333B97">
      <w:pPr>
        <w:pStyle w:val="a3"/>
        <w:jc w:val="center"/>
        <w:rPr>
          <w:rFonts w:ascii="Times New Roman" w:hAnsi="Times New Roman" w:cs="Times New Roman"/>
          <w:b/>
          <w:sz w:val="28"/>
          <w:szCs w:val="28"/>
        </w:rPr>
      </w:pPr>
    </w:p>
    <w:p w:rsidR="00AD7687" w:rsidRDefault="00AD7687" w:rsidP="00333B97">
      <w:pPr>
        <w:pStyle w:val="a3"/>
        <w:jc w:val="center"/>
        <w:rPr>
          <w:rFonts w:ascii="Times New Roman" w:hAnsi="Times New Roman" w:cs="Times New Roman"/>
          <w:b/>
          <w:sz w:val="28"/>
          <w:szCs w:val="28"/>
        </w:rPr>
      </w:pPr>
    </w:p>
    <w:p w:rsidR="00242CC9" w:rsidRDefault="00252822" w:rsidP="00333B97">
      <w:pPr>
        <w:pStyle w:val="a3"/>
        <w:jc w:val="center"/>
        <w:rPr>
          <w:rFonts w:ascii="Times New Roman" w:hAnsi="Times New Roman" w:cs="Times New Roman"/>
          <w:b/>
          <w:sz w:val="24"/>
          <w:szCs w:val="24"/>
        </w:rPr>
      </w:pPr>
      <w:r w:rsidRPr="00AD7687">
        <w:rPr>
          <w:rFonts w:ascii="Times New Roman" w:hAnsi="Times New Roman" w:cs="Times New Roman"/>
          <w:b/>
          <w:sz w:val="24"/>
          <w:szCs w:val="24"/>
        </w:rPr>
        <w:lastRenderedPageBreak/>
        <w:t xml:space="preserve">3. Использование опорных конспектов в условиях </w:t>
      </w:r>
      <w:proofErr w:type="spellStart"/>
      <w:r w:rsidRPr="00AD7687">
        <w:rPr>
          <w:rFonts w:ascii="Times New Roman" w:hAnsi="Times New Roman" w:cs="Times New Roman"/>
          <w:b/>
          <w:sz w:val="24"/>
          <w:szCs w:val="24"/>
        </w:rPr>
        <w:t>системно-деятельностного</w:t>
      </w:r>
      <w:proofErr w:type="spellEnd"/>
      <w:r w:rsidRPr="00AD7687">
        <w:rPr>
          <w:rFonts w:ascii="Times New Roman" w:hAnsi="Times New Roman" w:cs="Times New Roman"/>
          <w:b/>
          <w:sz w:val="24"/>
          <w:szCs w:val="24"/>
        </w:rPr>
        <w:t xml:space="preserve"> подхода</w:t>
      </w:r>
    </w:p>
    <w:p w:rsidR="00AD7687" w:rsidRPr="00AD7687" w:rsidRDefault="00AD7687" w:rsidP="00333B97">
      <w:pPr>
        <w:pStyle w:val="a3"/>
        <w:jc w:val="center"/>
        <w:rPr>
          <w:rFonts w:ascii="Times New Roman" w:hAnsi="Times New Roman" w:cs="Times New Roman"/>
          <w:b/>
          <w:sz w:val="24"/>
          <w:szCs w:val="24"/>
        </w:rPr>
      </w:pPr>
    </w:p>
    <w:p w:rsidR="0006574C" w:rsidRDefault="00462F3F" w:rsidP="00AD7687">
      <w:pPr>
        <w:pStyle w:val="a3"/>
        <w:ind w:firstLine="708"/>
        <w:jc w:val="both"/>
        <w:rPr>
          <w:rFonts w:ascii="Times New Roman" w:hAnsi="Times New Roman" w:cs="Times New Roman"/>
          <w:sz w:val="24"/>
          <w:szCs w:val="24"/>
        </w:rPr>
      </w:pPr>
      <w:r>
        <w:rPr>
          <w:rFonts w:ascii="Times New Roman" w:hAnsi="Times New Roman" w:cs="Times New Roman"/>
          <w:sz w:val="24"/>
          <w:szCs w:val="24"/>
        </w:rPr>
        <w:t>Созданный графический образ опорного конспекта дает  возможность раскрыть все стороны деятельности учащихся. Представим возможн</w:t>
      </w:r>
      <w:r w:rsidR="0006574C">
        <w:rPr>
          <w:rFonts w:ascii="Times New Roman" w:hAnsi="Times New Roman" w:cs="Times New Roman"/>
          <w:sz w:val="24"/>
          <w:szCs w:val="24"/>
        </w:rPr>
        <w:t>ости</w:t>
      </w:r>
      <w:r>
        <w:rPr>
          <w:rFonts w:ascii="Times New Roman" w:hAnsi="Times New Roman" w:cs="Times New Roman"/>
          <w:sz w:val="24"/>
          <w:szCs w:val="24"/>
        </w:rPr>
        <w:t xml:space="preserve">  работы с опорным конспектом  в</w:t>
      </w:r>
      <w:r w:rsidR="00407890">
        <w:rPr>
          <w:rFonts w:ascii="Times New Roman" w:hAnsi="Times New Roman" w:cs="Times New Roman"/>
          <w:sz w:val="24"/>
          <w:szCs w:val="24"/>
        </w:rPr>
        <w:t xml:space="preserve"> разнообразных современных образовательных технологиях.</w:t>
      </w:r>
    </w:p>
    <w:p w:rsidR="0006574C" w:rsidRPr="0001271D" w:rsidRDefault="0006574C" w:rsidP="0006574C">
      <w:pPr>
        <w:pStyle w:val="a3"/>
        <w:rPr>
          <w:rFonts w:ascii="Times New Roman" w:eastAsia="Calibri" w:hAnsi="Times New Roman" w:cs="Times New Roman"/>
          <w:sz w:val="24"/>
          <w:szCs w:val="24"/>
        </w:rPr>
      </w:pPr>
    </w:p>
    <w:tbl>
      <w:tblPr>
        <w:tblStyle w:val="a6"/>
        <w:tblW w:w="0" w:type="auto"/>
        <w:tblLook w:val="04A0"/>
      </w:tblPr>
      <w:tblGrid>
        <w:gridCol w:w="2552"/>
        <w:gridCol w:w="7019"/>
      </w:tblGrid>
      <w:tr w:rsidR="00462F3F" w:rsidTr="0006574C">
        <w:tc>
          <w:tcPr>
            <w:tcW w:w="2552" w:type="dxa"/>
          </w:tcPr>
          <w:p w:rsidR="00462F3F" w:rsidRDefault="00A369B3" w:rsidP="00167893">
            <w:pPr>
              <w:pStyle w:val="a3"/>
              <w:rPr>
                <w:rFonts w:ascii="Times New Roman" w:hAnsi="Times New Roman" w:cs="Times New Roman"/>
                <w:sz w:val="24"/>
                <w:szCs w:val="24"/>
              </w:rPr>
            </w:pPr>
            <w:r>
              <w:rPr>
                <w:rFonts w:ascii="Times New Roman" w:hAnsi="Times New Roman" w:cs="Times New Roman"/>
                <w:sz w:val="24"/>
                <w:szCs w:val="24"/>
              </w:rPr>
              <w:t>Сочетание с современными образовательными технологиями</w:t>
            </w:r>
          </w:p>
        </w:tc>
        <w:tc>
          <w:tcPr>
            <w:tcW w:w="7019" w:type="dxa"/>
          </w:tcPr>
          <w:p w:rsidR="00462F3F" w:rsidRDefault="00462F3F" w:rsidP="00167893">
            <w:pPr>
              <w:pStyle w:val="a3"/>
              <w:rPr>
                <w:rFonts w:ascii="Times New Roman" w:hAnsi="Times New Roman" w:cs="Times New Roman"/>
                <w:sz w:val="24"/>
                <w:szCs w:val="24"/>
              </w:rPr>
            </w:pPr>
            <w:r>
              <w:rPr>
                <w:rFonts w:ascii="Times New Roman" w:hAnsi="Times New Roman" w:cs="Times New Roman"/>
                <w:sz w:val="24"/>
                <w:szCs w:val="24"/>
              </w:rPr>
              <w:t>Формы работы с опорным конспектом</w:t>
            </w:r>
          </w:p>
        </w:tc>
      </w:tr>
      <w:tr w:rsidR="00462F3F" w:rsidTr="0006574C">
        <w:tc>
          <w:tcPr>
            <w:tcW w:w="2552" w:type="dxa"/>
          </w:tcPr>
          <w:p w:rsidR="00A369B3" w:rsidRDefault="00AD7687" w:rsidP="00A369B3">
            <w:pPr>
              <w:pStyle w:val="a3"/>
              <w:rPr>
                <w:rFonts w:ascii="Times New Roman" w:hAnsi="Times New Roman" w:cs="Times New Roman"/>
                <w:sz w:val="24"/>
                <w:szCs w:val="24"/>
              </w:rPr>
            </w:pPr>
            <w:r>
              <w:rPr>
                <w:rFonts w:ascii="Times New Roman" w:hAnsi="Times New Roman" w:cs="Times New Roman"/>
                <w:sz w:val="24"/>
                <w:szCs w:val="24"/>
              </w:rPr>
              <w:t>Технология «смыслового чтения»</w:t>
            </w:r>
          </w:p>
          <w:p w:rsidR="00462F3F" w:rsidRDefault="00462F3F" w:rsidP="00167893">
            <w:pPr>
              <w:pStyle w:val="a3"/>
              <w:rPr>
                <w:rFonts w:ascii="Times New Roman" w:hAnsi="Times New Roman" w:cs="Times New Roman"/>
                <w:sz w:val="24"/>
                <w:szCs w:val="24"/>
              </w:rPr>
            </w:pPr>
          </w:p>
        </w:tc>
        <w:tc>
          <w:tcPr>
            <w:tcW w:w="7019" w:type="dxa"/>
          </w:tcPr>
          <w:p w:rsidR="00986504" w:rsidRDefault="00986504" w:rsidP="00AD7687">
            <w:pPr>
              <w:pStyle w:val="a3"/>
              <w:jc w:val="both"/>
              <w:rPr>
                <w:rFonts w:ascii="Times New Roman" w:hAnsi="Times New Roman" w:cs="Times New Roman"/>
                <w:sz w:val="24"/>
                <w:szCs w:val="24"/>
              </w:rPr>
            </w:pPr>
            <w:proofErr w:type="gramStart"/>
            <w:r>
              <w:rPr>
                <w:rFonts w:ascii="Times New Roman" w:hAnsi="Times New Roman" w:cs="Times New Roman"/>
                <w:sz w:val="24"/>
                <w:szCs w:val="24"/>
              </w:rPr>
              <w:t>Обучающимся предлагается в тексте учебника познакомиться  с содержанием пункта или фрагмента по теме.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учебник</w:t>
            </w:r>
            <w:r w:rsidR="000C132B">
              <w:rPr>
                <w:rFonts w:ascii="Times New Roman" w:hAnsi="Times New Roman" w:cs="Times New Roman"/>
                <w:sz w:val="24"/>
                <w:szCs w:val="24"/>
              </w:rPr>
              <w:t>:</w:t>
            </w:r>
            <w:r>
              <w:rPr>
                <w:rFonts w:ascii="Times New Roman" w:hAnsi="Times New Roman" w:cs="Times New Roman"/>
                <w:sz w:val="24"/>
                <w:szCs w:val="24"/>
              </w:rPr>
              <w:t xml:space="preserve"> История. Конец </w:t>
            </w:r>
            <w:r>
              <w:rPr>
                <w:rFonts w:ascii="Times New Roman" w:hAnsi="Times New Roman" w:cs="Times New Roman"/>
                <w:sz w:val="24"/>
                <w:szCs w:val="24"/>
                <w:lang w:val="en-US"/>
              </w:rPr>
              <w:t>XIX</w:t>
            </w:r>
            <w:r w:rsidRPr="000C132B">
              <w:rPr>
                <w:rFonts w:ascii="Times New Roman" w:hAnsi="Times New Roman" w:cs="Times New Roman"/>
                <w:sz w:val="24"/>
                <w:szCs w:val="24"/>
              </w:rPr>
              <w:t xml:space="preserve"> </w:t>
            </w:r>
            <w:r w:rsidR="000C132B" w:rsidRPr="000C132B">
              <w:rPr>
                <w:rFonts w:ascii="Times New Roman" w:hAnsi="Times New Roman" w:cs="Times New Roman"/>
                <w:sz w:val="24"/>
                <w:szCs w:val="24"/>
              </w:rPr>
              <w:t xml:space="preserve">– </w:t>
            </w:r>
            <w:r w:rsidR="000C132B">
              <w:rPr>
                <w:rFonts w:ascii="Times New Roman" w:hAnsi="Times New Roman" w:cs="Times New Roman"/>
                <w:sz w:val="24"/>
                <w:szCs w:val="24"/>
                <w:lang w:val="en-US"/>
              </w:rPr>
              <w:t>XXI</w:t>
            </w:r>
            <w:r w:rsidR="000C132B">
              <w:rPr>
                <w:rFonts w:ascii="Times New Roman" w:hAnsi="Times New Roman" w:cs="Times New Roman"/>
                <w:sz w:val="24"/>
                <w:szCs w:val="24"/>
              </w:rPr>
              <w:t xml:space="preserve"> века: учебник для 11 </w:t>
            </w:r>
            <w:proofErr w:type="spellStart"/>
            <w:r w:rsidR="000C132B">
              <w:rPr>
                <w:rFonts w:ascii="Times New Roman" w:hAnsi="Times New Roman" w:cs="Times New Roman"/>
                <w:sz w:val="24"/>
                <w:szCs w:val="24"/>
              </w:rPr>
              <w:t>кл</w:t>
            </w:r>
            <w:proofErr w:type="spellEnd"/>
            <w:r w:rsidR="000C132B">
              <w:rPr>
                <w:rFonts w:ascii="Times New Roman" w:hAnsi="Times New Roman" w:cs="Times New Roman"/>
                <w:sz w:val="24"/>
                <w:szCs w:val="24"/>
              </w:rPr>
              <w:t xml:space="preserve">., базовый уровень /Н.В. </w:t>
            </w:r>
            <w:proofErr w:type="spellStart"/>
            <w:r w:rsidR="000C132B">
              <w:rPr>
                <w:rFonts w:ascii="Times New Roman" w:hAnsi="Times New Roman" w:cs="Times New Roman"/>
                <w:sz w:val="24"/>
                <w:szCs w:val="24"/>
              </w:rPr>
              <w:t>Загладин</w:t>
            </w:r>
            <w:proofErr w:type="spellEnd"/>
            <w:r w:rsidR="000C132B">
              <w:rPr>
                <w:rFonts w:ascii="Times New Roman" w:hAnsi="Times New Roman" w:cs="Times New Roman"/>
                <w:sz w:val="24"/>
                <w:szCs w:val="24"/>
              </w:rPr>
              <w:t>, Ю.А. Петров – М.: Русское слово.</w:t>
            </w:r>
          </w:p>
          <w:p w:rsidR="000C132B" w:rsidRDefault="000C132B" w:rsidP="00167893">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83823" cy="4493555"/>
                  <wp:effectExtent l="19050" t="0" r="0" b="0"/>
                  <wp:docPr id="17" name="Рисунок 17" descr="E:\Users\Олег\Pictures\2017-06-16 гражанская война на ДВ\гражанская война на Д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sers\Олег\Pictures\2017-06-16 гражанская война на ДВ\гражанская война на ДВ 001.jpg"/>
                          <pic:cNvPicPr>
                            <a:picLocks noChangeAspect="1" noChangeArrowheads="1"/>
                          </pic:cNvPicPr>
                        </pic:nvPicPr>
                        <pic:blipFill>
                          <a:blip r:embed="rId14" cstate="print"/>
                          <a:srcRect/>
                          <a:stretch>
                            <a:fillRect/>
                          </a:stretch>
                        </pic:blipFill>
                        <pic:spPr bwMode="auto">
                          <a:xfrm>
                            <a:off x="0" y="0"/>
                            <a:ext cx="4086579" cy="4496588"/>
                          </a:xfrm>
                          <a:prstGeom prst="rect">
                            <a:avLst/>
                          </a:prstGeom>
                          <a:noFill/>
                          <a:ln w="9525">
                            <a:noFill/>
                            <a:miter lim="800000"/>
                            <a:headEnd/>
                            <a:tailEnd/>
                          </a:ln>
                        </pic:spPr>
                      </pic:pic>
                    </a:graphicData>
                  </a:graphic>
                </wp:inline>
              </w:drawing>
            </w:r>
          </w:p>
          <w:p w:rsidR="000C132B" w:rsidRDefault="000C132B" w:rsidP="00167893">
            <w:pPr>
              <w:pStyle w:val="a3"/>
              <w:rPr>
                <w:rFonts w:ascii="Times New Roman" w:hAnsi="Times New Roman" w:cs="Times New Roman"/>
                <w:sz w:val="24"/>
                <w:szCs w:val="24"/>
              </w:rPr>
            </w:pPr>
            <w:r>
              <w:rPr>
                <w:rFonts w:ascii="Times New Roman" w:hAnsi="Times New Roman" w:cs="Times New Roman"/>
                <w:sz w:val="24"/>
                <w:szCs w:val="24"/>
              </w:rPr>
              <w:t xml:space="preserve">На основе прочитанного текста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предлагается выделить фрагменты опорного конспекта, который соответствует либо отдельному факту из прочитанного, либо всему тексту.</w:t>
            </w:r>
          </w:p>
          <w:p w:rsidR="000C132B" w:rsidRDefault="00A369B3" w:rsidP="00167893">
            <w:pPr>
              <w:pStyle w:val="a3"/>
            </w:pPr>
            <w:r>
              <w:rPr>
                <w:noProof/>
                <w:lang w:eastAsia="ru-RU"/>
              </w:rPr>
              <w:drawing>
                <wp:inline distT="0" distB="0" distL="0" distR="0">
                  <wp:extent cx="3398138" cy="747423"/>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3403209" cy="748538"/>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871496" cy="549489"/>
                  <wp:effectExtent l="19050" t="0" r="4804"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872545" cy="550151"/>
                          </a:xfrm>
                          <a:prstGeom prst="rect">
                            <a:avLst/>
                          </a:prstGeom>
                          <a:noFill/>
                          <a:ln w="9525">
                            <a:noFill/>
                            <a:miter lim="800000"/>
                            <a:headEnd/>
                            <a:tailEnd/>
                          </a:ln>
                        </pic:spPr>
                      </pic:pic>
                    </a:graphicData>
                  </a:graphic>
                </wp:inline>
              </w:drawing>
            </w:r>
          </w:p>
          <w:p w:rsidR="00A369B3" w:rsidRDefault="00A369B3" w:rsidP="00167893">
            <w:pPr>
              <w:pStyle w:val="a3"/>
              <w:rPr>
                <w:rFonts w:ascii="Times New Roman" w:hAnsi="Times New Roman" w:cs="Times New Roman"/>
                <w:sz w:val="24"/>
                <w:szCs w:val="24"/>
              </w:rPr>
            </w:pPr>
            <w:r>
              <w:rPr>
                <w:rFonts w:ascii="Times New Roman" w:hAnsi="Times New Roman" w:cs="Times New Roman"/>
                <w:sz w:val="24"/>
                <w:szCs w:val="24"/>
              </w:rPr>
              <w:t>Для этой работы можно использовать разные средства карандаш, маркер, ножницы, компьютер.</w:t>
            </w:r>
          </w:p>
          <w:p w:rsidR="000C132B" w:rsidRPr="000C132B" w:rsidRDefault="000C132B" w:rsidP="00167893">
            <w:pPr>
              <w:pStyle w:val="a3"/>
              <w:rPr>
                <w:rFonts w:ascii="Times New Roman" w:hAnsi="Times New Roman" w:cs="Times New Roman"/>
                <w:sz w:val="24"/>
                <w:szCs w:val="24"/>
              </w:rPr>
            </w:pPr>
          </w:p>
          <w:p w:rsidR="00986504" w:rsidRDefault="00986504" w:rsidP="00167893">
            <w:pPr>
              <w:pStyle w:val="a3"/>
              <w:rPr>
                <w:rFonts w:ascii="Times New Roman" w:hAnsi="Times New Roman" w:cs="Times New Roman"/>
                <w:sz w:val="24"/>
                <w:szCs w:val="24"/>
              </w:rPr>
            </w:pPr>
          </w:p>
        </w:tc>
      </w:tr>
      <w:tr w:rsidR="00462F3F" w:rsidTr="0006574C">
        <w:tc>
          <w:tcPr>
            <w:tcW w:w="2552" w:type="dxa"/>
          </w:tcPr>
          <w:p w:rsidR="00462F3F" w:rsidRDefault="00A369B3" w:rsidP="00167893">
            <w:pPr>
              <w:pStyle w:val="a3"/>
              <w:rPr>
                <w:rFonts w:ascii="Times New Roman" w:hAnsi="Times New Roman" w:cs="Times New Roman"/>
                <w:sz w:val="24"/>
                <w:szCs w:val="24"/>
              </w:rPr>
            </w:pPr>
            <w:r>
              <w:rPr>
                <w:rFonts w:ascii="Times New Roman" w:hAnsi="Times New Roman" w:cs="Times New Roman"/>
                <w:sz w:val="24"/>
                <w:szCs w:val="24"/>
              </w:rPr>
              <w:lastRenderedPageBreak/>
              <w:t>Проектная деятельность</w:t>
            </w:r>
          </w:p>
        </w:tc>
        <w:tc>
          <w:tcPr>
            <w:tcW w:w="7019" w:type="dxa"/>
          </w:tcPr>
          <w:p w:rsidR="00462F3F" w:rsidRDefault="00A369B3" w:rsidP="00AD7687">
            <w:pPr>
              <w:pStyle w:val="a3"/>
              <w:jc w:val="both"/>
              <w:rPr>
                <w:rFonts w:ascii="Times New Roman" w:hAnsi="Times New Roman" w:cs="Times New Roman"/>
                <w:sz w:val="24"/>
                <w:szCs w:val="24"/>
              </w:rPr>
            </w:pPr>
            <w:r>
              <w:rPr>
                <w:rFonts w:ascii="Times New Roman" w:hAnsi="Times New Roman" w:cs="Times New Roman"/>
                <w:sz w:val="24"/>
                <w:szCs w:val="24"/>
              </w:rPr>
              <w:t>Используя данный конспект как модель и стартовую площадку, создающую мотивацию для развития исследовательской деятельности обучающихся, предложить заинтересованной группе учеников</w:t>
            </w:r>
            <w:r w:rsidR="0006574C">
              <w:rPr>
                <w:rFonts w:ascii="Times New Roman" w:hAnsi="Times New Roman" w:cs="Times New Roman"/>
                <w:sz w:val="24"/>
                <w:szCs w:val="24"/>
              </w:rPr>
              <w:t xml:space="preserve"> создать на основе краеведческого материала (монографии, архивы, мемуары, музейные экспозиции) опорный конспект «Гражданская война в моем городе (районе)».</w:t>
            </w:r>
          </w:p>
        </w:tc>
      </w:tr>
      <w:tr w:rsidR="00462F3F" w:rsidTr="0006574C">
        <w:tc>
          <w:tcPr>
            <w:tcW w:w="2552" w:type="dxa"/>
          </w:tcPr>
          <w:p w:rsidR="00462F3F" w:rsidRDefault="0006574C" w:rsidP="00167893">
            <w:pPr>
              <w:pStyle w:val="a3"/>
              <w:rPr>
                <w:rFonts w:ascii="Times New Roman" w:hAnsi="Times New Roman" w:cs="Times New Roman"/>
                <w:sz w:val="24"/>
                <w:szCs w:val="24"/>
              </w:rPr>
            </w:pPr>
            <w:r>
              <w:rPr>
                <w:rFonts w:ascii="Times New Roman" w:hAnsi="Times New Roman" w:cs="Times New Roman"/>
                <w:sz w:val="24"/>
                <w:szCs w:val="24"/>
              </w:rPr>
              <w:t>Технология развития критического мышления</w:t>
            </w:r>
          </w:p>
        </w:tc>
        <w:tc>
          <w:tcPr>
            <w:tcW w:w="7019" w:type="dxa"/>
          </w:tcPr>
          <w:p w:rsidR="00462F3F" w:rsidRDefault="0006574C" w:rsidP="00AD7687">
            <w:pPr>
              <w:pStyle w:val="a3"/>
              <w:jc w:val="both"/>
              <w:rPr>
                <w:rFonts w:ascii="Times New Roman" w:hAnsi="Times New Roman" w:cs="Times New Roman"/>
                <w:sz w:val="24"/>
                <w:szCs w:val="24"/>
              </w:rPr>
            </w:pPr>
            <w:r>
              <w:rPr>
                <w:rFonts w:ascii="Times New Roman" w:hAnsi="Times New Roman" w:cs="Times New Roman"/>
                <w:sz w:val="24"/>
                <w:szCs w:val="24"/>
              </w:rPr>
              <w:t>Опорный конспект изначально содержит несколько неточностей или противоречий опирающихся на разные исторические источники. Обучающимся предлагается найти их</w:t>
            </w:r>
            <w:r w:rsidR="00AD7687">
              <w:rPr>
                <w:rFonts w:ascii="Times New Roman" w:hAnsi="Times New Roman" w:cs="Times New Roman"/>
                <w:sz w:val="24"/>
                <w:szCs w:val="24"/>
              </w:rPr>
              <w:t>,</w:t>
            </w:r>
            <w:r>
              <w:rPr>
                <w:rFonts w:ascii="Times New Roman" w:hAnsi="Times New Roman" w:cs="Times New Roman"/>
                <w:sz w:val="24"/>
                <w:szCs w:val="24"/>
              </w:rPr>
              <w:t xml:space="preserve"> опираясь на материалы учебных пособий, интернет-ресурсы …</w:t>
            </w:r>
          </w:p>
        </w:tc>
      </w:tr>
      <w:tr w:rsidR="00462F3F" w:rsidTr="0006574C">
        <w:tc>
          <w:tcPr>
            <w:tcW w:w="2552" w:type="dxa"/>
          </w:tcPr>
          <w:p w:rsidR="00462F3F" w:rsidRDefault="0006574C" w:rsidP="00167893">
            <w:pPr>
              <w:pStyle w:val="a3"/>
              <w:rPr>
                <w:rFonts w:ascii="Times New Roman" w:hAnsi="Times New Roman" w:cs="Times New Roman"/>
                <w:sz w:val="24"/>
                <w:szCs w:val="24"/>
              </w:rPr>
            </w:pPr>
            <w:r>
              <w:rPr>
                <w:rFonts w:ascii="Times New Roman" w:hAnsi="Times New Roman" w:cs="Times New Roman"/>
                <w:sz w:val="24"/>
                <w:szCs w:val="24"/>
              </w:rPr>
              <w:t>Технология дифференцированного обучения</w:t>
            </w:r>
          </w:p>
        </w:tc>
        <w:tc>
          <w:tcPr>
            <w:tcW w:w="7019" w:type="dxa"/>
          </w:tcPr>
          <w:p w:rsidR="00462F3F" w:rsidRDefault="00407890" w:rsidP="00AD7687">
            <w:pPr>
              <w:pStyle w:val="a3"/>
              <w:jc w:val="both"/>
              <w:rPr>
                <w:rFonts w:ascii="Times New Roman" w:hAnsi="Times New Roman" w:cs="Times New Roman"/>
                <w:sz w:val="24"/>
                <w:szCs w:val="24"/>
              </w:rPr>
            </w:pPr>
            <w:r>
              <w:rPr>
                <w:rFonts w:ascii="Times New Roman" w:hAnsi="Times New Roman" w:cs="Times New Roman"/>
                <w:sz w:val="24"/>
                <w:szCs w:val="24"/>
              </w:rPr>
              <w:t xml:space="preserve">Контроль  </w:t>
            </w:r>
            <w:r w:rsidR="00AD7687">
              <w:rPr>
                <w:rFonts w:ascii="Times New Roman" w:hAnsi="Times New Roman" w:cs="Times New Roman"/>
                <w:sz w:val="24"/>
                <w:szCs w:val="24"/>
              </w:rPr>
              <w:t>изучения</w:t>
            </w:r>
            <w:r>
              <w:rPr>
                <w:rFonts w:ascii="Times New Roman" w:hAnsi="Times New Roman" w:cs="Times New Roman"/>
                <w:sz w:val="24"/>
                <w:szCs w:val="24"/>
              </w:rPr>
              <w:t xml:space="preserve"> темы по опорному конспекту проводится в трёх уровнях:</w:t>
            </w:r>
          </w:p>
          <w:p w:rsidR="00407890" w:rsidRDefault="00407890" w:rsidP="00AD7687">
            <w:pPr>
              <w:pStyle w:val="a3"/>
              <w:jc w:val="both"/>
              <w:rPr>
                <w:rFonts w:ascii="Times New Roman" w:hAnsi="Times New Roman" w:cs="Times New Roman"/>
                <w:sz w:val="24"/>
                <w:szCs w:val="24"/>
              </w:rPr>
            </w:pPr>
            <w:r>
              <w:rPr>
                <w:rFonts w:ascii="Times New Roman" w:hAnsi="Times New Roman" w:cs="Times New Roman"/>
                <w:sz w:val="24"/>
                <w:szCs w:val="24"/>
              </w:rPr>
              <w:t>«3» - решение теста с выбором одного правильного варианта ответа по данной теме.</w:t>
            </w:r>
          </w:p>
          <w:p w:rsidR="00407890" w:rsidRDefault="00407890" w:rsidP="00AD7687">
            <w:pPr>
              <w:pStyle w:val="a3"/>
              <w:jc w:val="both"/>
              <w:rPr>
                <w:rFonts w:ascii="Times New Roman" w:hAnsi="Times New Roman" w:cs="Times New Roman"/>
                <w:sz w:val="24"/>
                <w:szCs w:val="24"/>
              </w:rPr>
            </w:pPr>
            <w:r>
              <w:rPr>
                <w:rFonts w:ascii="Times New Roman" w:hAnsi="Times New Roman" w:cs="Times New Roman"/>
                <w:sz w:val="24"/>
                <w:szCs w:val="24"/>
              </w:rPr>
              <w:t>«4» - устные, краткие ответы на вопросы по опорному конспекту.</w:t>
            </w:r>
          </w:p>
          <w:p w:rsidR="00407890" w:rsidRDefault="00407890" w:rsidP="00AD7687">
            <w:pPr>
              <w:pStyle w:val="a3"/>
              <w:jc w:val="both"/>
              <w:rPr>
                <w:rFonts w:ascii="Times New Roman" w:hAnsi="Times New Roman" w:cs="Times New Roman"/>
                <w:sz w:val="24"/>
                <w:szCs w:val="24"/>
              </w:rPr>
            </w:pPr>
            <w:r>
              <w:rPr>
                <w:rFonts w:ascii="Times New Roman" w:hAnsi="Times New Roman" w:cs="Times New Roman"/>
                <w:sz w:val="24"/>
                <w:szCs w:val="24"/>
              </w:rPr>
              <w:t>«5» - самостоятельное изложение опорного конспекта.</w:t>
            </w:r>
          </w:p>
        </w:tc>
      </w:tr>
      <w:tr w:rsidR="00407890" w:rsidTr="0006574C">
        <w:tc>
          <w:tcPr>
            <w:tcW w:w="2552" w:type="dxa"/>
          </w:tcPr>
          <w:p w:rsidR="00407890" w:rsidRDefault="00407890" w:rsidP="00167893">
            <w:pPr>
              <w:pStyle w:val="a3"/>
              <w:rPr>
                <w:rFonts w:ascii="Times New Roman" w:hAnsi="Times New Roman" w:cs="Times New Roman"/>
                <w:sz w:val="24"/>
                <w:szCs w:val="24"/>
              </w:rPr>
            </w:pPr>
            <w:r>
              <w:rPr>
                <w:rFonts w:ascii="Times New Roman" w:hAnsi="Times New Roman" w:cs="Times New Roman"/>
                <w:sz w:val="24"/>
                <w:szCs w:val="24"/>
              </w:rPr>
              <w:t>Технология проблемного обучения</w:t>
            </w:r>
          </w:p>
        </w:tc>
        <w:tc>
          <w:tcPr>
            <w:tcW w:w="7019" w:type="dxa"/>
          </w:tcPr>
          <w:p w:rsidR="00407890" w:rsidRDefault="00F21323" w:rsidP="00AD7687">
            <w:pPr>
              <w:pStyle w:val="a3"/>
              <w:jc w:val="both"/>
              <w:rPr>
                <w:rFonts w:ascii="Times New Roman" w:hAnsi="Times New Roman" w:cs="Times New Roman"/>
                <w:sz w:val="24"/>
                <w:szCs w:val="24"/>
              </w:rPr>
            </w:pPr>
            <w:r>
              <w:rPr>
                <w:rFonts w:ascii="Times New Roman" w:hAnsi="Times New Roman" w:cs="Times New Roman"/>
                <w:sz w:val="24"/>
                <w:szCs w:val="24"/>
              </w:rPr>
              <w:t xml:space="preserve">1. </w:t>
            </w:r>
            <w:r w:rsidR="00407890">
              <w:rPr>
                <w:rFonts w:ascii="Times New Roman" w:hAnsi="Times New Roman" w:cs="Times New Roman"/>
                <w:sz w:val="24"/>
                <w:szCs w:val="24"/>
              </w:rPr>
              <w:t>Данный опорный конспект имеет ярко выраженную просоветскую позицию.</w:t>
            </w:r>
          </w:p>
          <w:p w:rsidR="00407890" w:rsidRDefault="00407890" w:rsidP="00AD7687">
            <w:pPr>
              <w:pStyle w:val="a3"/>
              <w:jc w:val="both"/>
              <w:rPr>
                <w:rFonts w:ascii="Times New Roman" w:hAnsi="Times New Roman" w:cs="Times New Roman"/>
                <w:sz w:val="24"/>
                <w:szCs w:val="24"/>
              </w:rPr>
            </w:pPr>
            <w:r>
              <w:rPr>
                <w:rFonts w:ascii="Times New Roman" w:hAnsi="Times New Roman" w:cs="Times New Roman"/>
                <w:sz w:val="24"/>
                <w:szCs w:val="24"/>
              </w:rPr>
              <w:t>Высказать доводы</w:t>
            </w:r>
            <w:r w:rsidR="00AD7687">
              <w:rPr>
                <w:rFonts w:ascii="Times New Roman" w:hAnsi="Times New Roman" w:cs="Times New Roman"/>
                <w:sz w:val="24"/>
                <w:szCs w:val="24"/>
              </w:rPr>
              <w:t>,</w:t>
            </w:r>
            <w:r>
              <w:rPr>
                <w:rFonts w:ascii="Times New Roman" w:hAnsi="Times New Roman" w:cs="Times New Roman"/>
                <w:sz w:val="24"/>
                <w:szCs w:val="24"/>
              </w:rPr>
              <w:t xml:space="preserve"> подтверждающие эту точку зрения и доводы опровергающие</w:t>
            </w:r>
            <w:r w:rsidR="00F21323">
              <w:rPr>
                <w:rFonts w:ascii="Times New Roman" w:hAnsi="Times New Roman" w:cs="Times New Roman"/>
                <w:sz w:val="24"/>
                <w:szCs w:val="24"/>
              </w:rPr>
              <w:t xml:space="preserve"> её.</w:t>
            </w:r>
          </w:p>
          <w:p w:rsidR="00F21323" w:rsidRDefault="00F21323" w:rsidP="00AD7687">
            <w:pPr>
              <w:pStyle w:val="a3"/>
              <w:jc w:val="both"/>
              <w:rPr>
                <w:rFonts w:ascii="Times New Roman" w:hAnsi="Times New Roman" w:cs="Times New Roman"/>
                <w:sz w:val="24"/>
                <w:szCs w:val="24"/>
              </w:rPr>
            </w:pPr>
            <w:r>
              <w:rPr>
                <w:rFonts w:ascii="Times New Roman" w:hAnsi="Times New Roman" w:cs="Times New Roman"/>
                <w:sz w:val="24"/>
                <w:szCs w:val="24"/>
              </w:rPr>
              <w:t>2. Составить рассказ о пребывании японских войск на территории Амурской области.</w:t>
            </w:r>
          </w:p>
          <w:p w:rsidR="00F21323" w:rsidRDefault="00F21323" w:rsidP="00AD7687">
            <w:pPr>
              <w:pStyle w:val="a3"/>
              <w:jc w:val="both"/>
              <w:rPr>
                <w:rFonts w:ascii="Times New Roman" w:hAnsi="Times New Roman" w:cs="Times New Roman"/>
                <w:sz w:val="24"/>
                <w:szCs w:val="24"/>
              </w:rPr>
            </w:pPr>
            <w:r>
              <w:rPr>
                <w:rFonts w:ascii="Times New Roman" w:hAnsi="Times New Roman" w:cs="Times New Roman"/>
                <w:sz w:val="24"/>
                <w:szCs w:val="24"/>
              </w:rPr>
              <w:t xml:space="preserve">3. По данным японских воинских отчетов в городе </w:t>
            </w:r>
            <w:proofErr w:type="spellStart"/>
            <w:r>
              <w:rPr>
                <w:rFonts w:ascii="Times New Roman" w:hAnsi="Times New Roman" w:cs="Times New Roman"/>
                <w:sz w:val="24"/>
                <w:szCs w:val="24"/>
              </w:rPr>
              <w:t>Зее</w:t>
            </w:r>
            <w:proofErr w:type="spellEnd"/>
            <w:r>
              <w:rPr>
                <w:rFonts w:ascii="Times New Roman" w:hAnsi="Times New Roman" w:cs="Times New Roman"/>
                <w:sz w:val="24"/>
                <w:szCs w:val="24"/>
              </w:rPr>
              <w:t xml:space="preserve"> японцы не несли боевых потерь, несмотря на действие в районе города большого партизанского отряда Кошелева. Попробуйте найти ответ на этот парадокс.</w:t>
            </w:r>
          </w:p>
          <w:p w:rsidR="00AD7687" w:rsidRDefault="00AD7687" w:rsidP="00AD7687">
            <w:pPr>
              <w:pStyle w:val="a3"/>
              <w:jc w:val="both"/>
              <w:rPr>
                <w:rFonts w:ascii="Times New Roman" w:hAnsi="Times New Roman" w:cs="Times New Roman"/>
                <w:sz w:val="24"/>
                <w:szCs w:val="24"/>
              </w:rPr>
            </w:pPr>
            <w:r>
              <w:rPr>
                <w:rFonts w:ascii="Times New Roman" w:hAnsi="Times New Roman" w:cs="Times New Roman"/>
                <w:sz w:val="24"/>
                <w:szCs w:val="24"/>
              </w:rPr>
              <w:t>4. Проблема недостаточности наших знаний об истории родного края, субъективности некоторых источников информации.</w:t>
            </w:r>
          </w:p>
          <w:p w:rsidR="00F72C9C" w:rsidRDefault="00F21323" w:rsidP="00AD7687">
            <w:pPr>
              <w:pStyle w:val="a3"/>
              <w:jc w:val="both"/>
              <w:rPr>
                <w:rFonts w:ascii="Times New Roman" w:hAnsi="Times New Roman" w:cs="Times New Roman"/>
                <w:sz w:val="24"/>
                <w:szCs w:val="24"/>
              </w:rPr>
            </w:pPr>
            <w:r>
              <w:rPr>
                <w:rFonts w:ascii="Times New Roman" w:hAnsi="Times New Roman" w:cs="Times New Roman"/>
                <w:sz w:val="24"/>
                <w:szCs w:val="24"/>
              </w:rPr>
              <w:t>Ответы на эти вопросы могут обсуждаться в группах, могут стать п</w:t>
            </w:r>
            <w:r w:rsidR="0073621D">
              <w:rPr>
                <w:rFonts w:ascii="Times New Roman" w:hAnsi="Times New Roman" w:cs="Times New Roman"/>
                <w:sz w:val="24"/>
                <w:szCs w:val="24"/>
              </w:rPr>
              <w:t>роблемой для написания эссе.</w:t>
            </w:r>
            <w:r w:rsidR="00F72C9C">
              <w:rPr>
                <w:rFonts w:ascii="Times New Roman" w:hAnsi="Times New Roman" w:cs="Times New Roman"/>
                <w:sz w:val="24"/>
                <w:szCs w:val="24"/>
              </w:rPr>
              <w:t xml:space="preserve"> </w:t>
            </w:r>
          </w:p>
        </w:tc>
      </w:tr>
    </w:tbl>
    <w:p w:rsidR="00242CC9" w:rsidRDefault="00242CC9" w:rsidP="0006574C">
      <w:pPr>
        <w:pStyle w:val="a3"/>
        <w:rPr>
          <w:rFonts w:ascii="Times New Roman" w:hAnsi="Times New Roman" w:cs="Times New Roman"/>
          <w:sz w:val="24"/>
          <w:szCs w:val="24"/>
        </w:rPr>
      </w:pPr>
    </w:p>
    <w:p w:rsidR="0073621D" w:rsidRDefault="0073621D" w:rsidP="00AD7687">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D7687">
        <w:rPr>
          <w:rFonts w:ascii="Times New Roman" w:hAnsi="Times New Roman" w:cs="Times New Roman"/>
          <w:sz w:val="24"/>
          <w:szCs w:val="24"/>
        </w:rPr>
        <w:tab/>
      </w:r>
      <w:r>
        <w:rPr>
          <w:rFonts w:ascii="Times New Roman" w:hAnsi="Times New Roman" w:cs="Times New Roman"/>
          <w:sz w:val="24"/>
          <w:szCs w:val="24"/>
        </w:rPr>
        <w:t>В разных формах работы с опорным конспектом могут быть реализованы все учебные универсальные действия</w:t>
      </w:r>
      <w:r w:rsidR="00AB0C79">
        <w:rPr>
          <w:rFonts w:ascii="Times New Roman" w:hAnsi="Times New Roman" w:cs="Times New Roman"/>
          <w:sz w:val="24"/>
          <w:szCs w:val="24"/>
        </w:rPr>
        <w:t>: коммуникативные, регулятивные, познавательные, личностные.</w:t>
      </w:r>
    </w:p>
    <w:p w:rsidR="00AB0C79" w:rsidRDefault="00AB0C79" w:rsidP="0006574C">
      <w:pPr>
        <w:pStyle w:val="a3"/>
        <w:rPr>
          <w:rFonts w:ascii="Times New Roman" w:hAnsi="Times New Roman" w:cs="Times New Roman"/>
          <w:sz w:val="24"/>
          <w:szCs w:val="24"/>
        </w:rPr>
      </w:pPr>
    </w:p>
    <w:p w:rsidR="00AD7687" w:rsidRDefault="00AB0C79" w:rsidP="00AB0C79">
      <w:pPr>
        <w:pStyle w:val="a3"/>
        <w:jc w:val="center"/>
        <w:rPr>
          <w:rFonts w:ascii="Times New Roman" w:hAnsi="Times New Roman" w:cs="Times New Roman"/>
          <w:b/>
          <w:sz w:val="24"/>
          <w:szCs w:val="24"/>
        </w:rPr>
      </w:pPr>
      <w:r w:rsidRPr="00AD7687">
        <w:rPr>
          <w:rFonts w:ascii="Times New Roman" w:hAnsi="Times New Roman" w:cs="Times New Roman"/>
          <w:b/>
          <w:sz w:val="24"/>
          <w:szCs w:val="24"/>
        </w:rPr>
        <w:t xml:space="preserve">4. Дидактические материалы для работы с опорным конспектом </w:t>
      </w:r>
    </w:p>
    <w:p w:rsidR="00AB0C79" w:rsidRPr="00AD7687" w:rsidRDefault="00AB0C79" w:rsidP="00AB0C79">
      <w:pPr>
        <w:pStyle w:val="a3"/>
        <w:jc w:val="center"/>
        <w:rPr>
          <w:rFonts w:ascii="Times New Roman" w:hAnsi="Times New Roman" w:cs="Times New Roman"/>
          <w:b/>
          <w:sz w:val="24"/>
          <w:szCs w:val="24"/>
        </w:rPr>
      </w:pPr>
      <w:r w:rsidRPr="00AD7687">
        <w:rPr>
          <w:rFonts w:ascii="Times New Roman" w:hAnsi="Times New Roman" w:cs="Times New Roman"/>
          <w:b/>
          <w:sz w:val="24"/>
          <w:szCs w:val="24"/>
        </w:rPr>
        <w:t>«Гражданская война на Дальнем Востоке»</w:t>
      </w:r>
    </w:p>
    <w:p w:rsidR="00AB0C79" w:rsidRPr="00AB0C79" w:rsidRDefault="00AB0C79" w:rsidP="00AB0C79">
      <w:pPr>
        <w:pStyle w:val="a3"/>
        <w:jc w:val="center"/>
        <w:rPr>
          <w:rFonts w:ascii="Times New Roman" w:hAnsi="Times New Roman" w:cs="Times New Roman"/>
          <w:b/>
          <w:sz w:val="28"/>
          <w:szCs w:val="28"/>
        </w:rPr>
      </w:pPr>
    </w:p>
    <w:p w:rsidR="0073621D" w:rsidRDefault="00AB0C79" w:rsidP="00AD7687">
      <w:pPr>
        <w:pStyle w:val="a3"/>
        <w:ind w:firstLine="708"/>
        <w:jc w:val="both"/>
        <w:rPr>
          <w:rFonts w:ascii="Times New Roman" w:hAnsi="Times New Roman" w:cs="Times New Roman"/>
          <w:sz w:val="24"/>
          <w:szCs w:val="24"/>
        </w:rPr>
      </w:pPr>
      <w:r>
        <w:rPr>
          <w:rFonts w:ascii="Times New Roman" w:hAnsi="Times New Roman" w:cs="Times New Roman"/>
          <w:sz w:val="24"/>
          <w:szCs w:val="24"/>
        </w:rPr>
        <w:t>Использование  опорного конспекта по</w:t>
      </w:r>
      <w:r w:rsidR="00412414">
        <w:rPr>
          <w:rFonts w:ascii="Times New Roman" w:hAnsi="Times New Roman" w:cs="Times New Roman"/>
          <w:sz w:val="24"/>
          <w:szCs w:val="24"/>
        </w:rPr>
        <w:t>зволяет использовать все известные формы дидактических материалов применяемых на уроках истории.</w:t>
      </w:r>
    </w:p>
    <w:p w:rsidR="00412414" w:rsidRDefault="00412414" w:rsidP="00AD7687">
      <w:pPr>
        <w:pStyle w:val="a3"/>
        <w:jc w:val="both"/>
        <w:rPr>
          <w:rFonts w:ascii="Times New Roman" w:hAnsi="Times New Roman" w:cs="Times New Roman"/>
          <w:sz w:val="24"/>
          <w:szCs w:val="24"/>
        </w:rPr>
      </w:pPr>
      <w:r>
        <w:rPr>
          <w:rFonts w:ascii="Times New Roman" w:hAnsi="Times New Roman" w:cs="Times New Roman"/>
          <w:sz w:val="24"/>
          <w:szCs w:val="24"/>
        </w:rPr>
        <w:t>Тесты.</w:t>
      </w:r>
    </w:p>
    <w:p w:rsidR="00412414" w:rsidRDefault="00412414" w:rsidP="00AD7687">
      <w:pPr>
        <w:pStyle w:val="a3"/>
        <w:jc w:val="both"/>
        <w:rPr>
          <w:rFonts w:ascii="Times New Roman" w:hAnsi="Times New Roman" w:cs="Times New Roman"/>
          <w:sz w:val="24"/>
          <w:szCs w:val="24"/>
        </w:rPr>
      </w:pPr>
      <w:r>
        <w:rPr>
          <w:rFonts w:ascii="Times New Roman" w:hAnsi="Times New Roman" w:cs="Times New Roman"/>
          <w:sz w:val="24"/>
          <w:szCs w:val="24"/>
        </w:rPr>
        <w:t>Хронологические задачи.</w:t>
      </w:r>
    </w:p>
    <w:p w:rsidR="00412414" w:rsidRDefault="00412414" w:rsidP="00AD7687">
      <w:pPr>
        <w:pStyle w:val="a3"/>
        <w:jc w:val="both"/>
        <w:rPr>
          <w:rFonts w:ascii="Times New Roman" w:hAnsi="Times New Roman" w:cs="Times New Roman"/>
          <w:sz w:val="24"/>
          <w:szCs w:val="24"/>
        </w:rPr>
      </w:pPr>
      <w:r>
        <w:rPr>
          <w:rFonts w:ascii="Times New Roman" w:hAnsi="Times New Roman" w:cs="Times New Roman"/>
          <w:sz w:val="24"/>
          <w:szCs w:val="24"/>
        </w:rPr>
        <w:t>Кластеры.</w:t>
      </w:r>
    </w:p>
    <w:p w:rsidR="00412414" w:rsidRDefault="00412414" w:rsidP="00AD7687">
      <w:pPr>
        <w:pStyle w:val="a3"/>
        <w:jc w:val="both"/>
        <w:rPr>
          <w:rFonts w:ascii="Times New Roman" w:hAnsi="Times New Roman" w:cs="Times New Roman"/>
          <w:sz w:val="24"/>
          <w:szCs w:val="24"/>
        </w:rPr>
      </w:pPr>
      <w:r>
        <w:rPr>
          <w:rFonts w:ascii="Times New Roman" w:hAnsi="Times New Roman" w:cs="Times New Roman"/>
          <w:sz w:val="24"/>
          <w:szCs w:val="24"/>
        </w:rPr>
        <w:t>Логические цепочки.</w:t>
      </w:r>
    </w:p>
    <w:p w:rsidR="00412414" w:rsidRDefault="00412414" w:rsidP="00AD7687">
      <w:pPr>
        <w:pStyle w:val="a3"/>
        <w:jc w:val="both"/>
        <w:rPr>
          <w:rFonts w:ascii="Times New Roman" w:hAnsi="Times New Roman" w:cs="Times New Roman"/>
          <w:sz w:val="24"/>
          <w:szCs w:val="24"/>
        </w:rPr>
      </w:pPr>
      <w:r>
        <w:rPr>
          <w:rFonts w:ascii="Times New Roman" w:hAnsi="Times New Roman" w:cs="Times New Roman"/>
          <w:sz w:val="24"/>
          <w:szCs w:val="24"/>
        </w:rPr>
        <w:t>Соотнесения фактов, дат, исторических личностей, событий и так далее.</w:t>
      </w:r>
    </w:p>
    <w:p w:rsidR="00412414" w:rsidRDefault="00412414" w:rsidP="00AD7687">
      <w:pPr>
        <w:pStyle w:val="a3"/>
        <w:jc w:val="both"/>
        <w:rPr>
          <w:rFonts w:ascii="Times New Roman" w:hAnsi="Times New Roman" w:cs="Times New Roman"/>
          <w:sz w:val="24"/>
          <w:szCs w:val="24"/>
        </w:rPr>
      </w:pPr>
      <w:r>
        <w:rPr>
          <w:rFonts w:ascii="Times New Roman" w:hAnsi="Times New Roman" w:cs="Times New Roman"/>
          <w:sz w:val="24"/>
          <w:szCs w:val="24"/>
        </w:rPr>
        <w:t>Текст с ошибками.</w:t>
      </w:r>
    </w:p>
    <w:p w:rsidR="00412414" w:rsidRDefault="00412414" w:rsidP="00AD7687">
      <w:pPr>
        <w:pStyle w:val="a3"/>
        <w:jc w:val="both"/>
        <w:rPr>
          <w:rFonts w:ascii="Times New Roman" w:hAnsi="Times New Roman" w:cs="Times New Roman"/>
          <w:sz w:val="24"/>
          <w:szCs w:val="24"/>
        </w:rPr>
      </w:pPr>
      <w:r>
        <w:rPr>
          <w:rFonts w:ascii="Times New Roman" w:hAnsi="Times New Roman" w:cs="Times New Roman"/>
          <w:sz w:val="24"/>
          <w:szCs w:val="24"/>
        </w:rPr>
        <w:t>Работа с документами.</w:t>
      </w:r>
    </w:p>
    <w:p w:rsidR="002516AA" w:rsidRDefault="002516AA" w:rsidP="00AD7687">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Все эти формы заданий может предложить ученикам учитель. И все эти формы заданий могут сформулировать сами обучающиеся как в </w:t>
      </w:r>
      <w:proofErr w:type="gramStart"/>
      <w:r>
        <w:rPr>
          <w:rFonts w:ascii="Times New Roman" w:hAnsi="Times New Roman" w:cs="Times New Roman"/>
          <w:sz w:val="24"/>
          <w:szCs w:val="24"/>
        </w:rPr>
        <w:t>индивидуальной</w:t>
      </w:r>
      <w:proofErr w:type="gramEnd"/>
      <w:r>
        <w:rPr>
          <w:rFonts w:ascii="Times New Roman" w:hAnsi="Times New Roman" w:cs="Times New Roman"/>
          <w:sz w:val="24"/>
          <w:szCs w:val="24"/>
        </w:rPr>
        <w:t xml:space="preserve"> так и групповой работе.</w:t>
      </w:r>
    </w:p>
    <w:p w:rsidR="002516AA" w:rsidRDefault="002516AA" w:rsidP="00AD7687">
      <w:pPr>
        <w:pStyle w:val="a3"/>
        <w:ind w:firstLine="708"/>
        <w:jc w:val="both"/>
        <w:rPr>
          <w:rFonts w:ascii="Times New Roman" w:hAnsi="Times New Roman" w:cs="Times New Roman"/>
          <w:sz w:val="24"/>
          <w:szCs w:val="24"/>
        </w:rPr>
      </w:pPr>
      <w:r>
        <w:rPr>
          <w:rFonts w:ascii="Times New Roman" w:hAnsi="Times New Roman" w:cs="Times New Roman"/>
          <w:sz w:val="24"/>
          <w:szCs w:val="24"/>
        </w:rPr>
        <w:t>Примеры некоторых дидактических заданий  в приложениях.</w:t>
      </w:r>
    </w:p>
    <w:p w:rsidR="002516AA" w:rsidRDefault="002516AA" w:rsidP="00AD7687">
      <w:pPr>
        <w:pStyle w:val="a3"/>
        <w:jc w:val="both"/>
        <w:rPr>
          <w:rFonts w:ascii="Times New Roman" w:hAnsi="Times New Roman" w:cs="Times New Roman"/>
          <w:sz w:val="24"/>
          <w:szCs w:val="24"/>
        </w:rPr>
      </w:pPr>
    </w:p>
    <w:p w:rsidR="002516AA" w:rsidRPr="00AD7687" w:rsidRDefault="002516AA" w:rsidP="002516AA">
      <w:pPr>
        <w:pStyle w:val="a3"/>
        <w:jc w:val="center"/>
        <w:rPr>
          <w:rFonts w:ascii="Times New Roman" w:hAnsi="Times New Roman" w:cs="Times New Roman"/>
          <w:b/>
          <w:sz w:val="24"/>
          <w:szCs w:val="24"/>
        </w:rPr>
      </w:pPr>
      <w:r w:rsidRPr="002516AA">
        <w:rPr>
          <w:rFonts w:ascii="Times New Roman" w:hAnsi="Times New Roman" w:cs="Times New Roman"/>
          <w:b/>
          <w:sz w:val="28"/>
          <w:szCs w:val="28"/>
        </w:rPr>
        <w:lastRenderedPageBreak/>
        <w:t xml:space="preserve"> </w:t>
      </w:r>
      <w:r w:rsidRPr="00AD7687">
        <w:rPr>
          <w:rFonts w:ascii="Times New Roman" w:hAnsi="Times New Roman" w:cs="Times New Roman"/>
          <w:b/>
          <w:sz w:val="24"/>
          <w:szCs w:val="24"/>
        </w:rPr>
        <w:t>Резюме</w:t>
      </w:r>
    </w:p>
    <w:p w:rsidR="00F72C9C" w:rsidRDefault="00F72C9C" w:rsidP="002516AA">
      <w:pPr>
        <w:pStyle w:val="a3"/>
        <w:jc w:val="center"/>
        <w:rPr>
          <w:rFonts w:ascii="Times New Roman" w:hAnsi="Times New Roman" w:cs="Times New Roman"/>
          <w:b/>
          <w:sz w:val="28"/>
          <w:szCs w:val="28"/>
        </w:rPr>
      </w:pPr>
    </w:p>
    <w:p w:rsidR="002516AA" w:rsidRDefault="002516AA" w:rsidP="00AD7687">
      <w:pPr>
        <w:pStyle w:val="a3"/>
        <w:ind w:firstLine="708"/>
        <w:jc w:val="both"/>
        <w:rPr>
          <w:rFonts w:ascii="Times New Roman" w:hAnsi="Times New Roman" w:cs="Times New Roman"/>
          <w:sz w:val="24"/>
          <w:szCs w:val="24"/>
        </w:rPr>
      </w:pPr>
      <w:r>
        <w:rPr>
          <w:rFonts w:ascii="Times New Roman" w:hAnsi="Times New Roman" w:cs="Times New Roman"/>
          <w:sz w:val="24"/>
          <w:szCs w:val="24"/>
        </w:rPr>
        <w:t>Система преподавания  на основе опорных конспектов</w:t>
      </w:r>
      <w:r w:rsidR="00AD7687">
        <w:rPr>
          <w:rFonts w:ascii="Times New Roman" w:hAnsi="Times New Roman" w:cs="Times New Roman"/>
          <w:sz w:val="24"/>
          <w:szCs w:val="24"/>
        </w:rPr>
        <w:t>,</w:t>
      </w:r>
      <w:r>
        <w:rPr>
          <w:rFonts w:ascii="Times New Roman" w:hAnsi="Times New Roman" w:cs="Times New Roman"/>
          <w:sz w:val="24"/>
          <w:szCs w:val="24"/>
        </w:rPr>
        <w:t xml:space="preserve"> разработанная  </w:t>
      </w:r>
      <w:proofErr w:type="gramStart"/>
      <w:r>
        <w:rPr>
          <w:rFonts w:ascii="Times New Roman" w:hAnsi="Times New Roman" w:cs="Times New Roman"/>
          <w:sz w:val="24"/>
          <w:szCs w:val="24"/>
        </w:rPr>
        <w:t>более сорока лет назад</w:t>
      </w:r>
      <w:r w:rsidR="00AD7687">
        <w:rPr>
          <w:rFonts w:ascii="Times New Roman" w:hAnsi="Times New Roman" w:cs="Times New Roman"/>
          <w:sz w:val="24"/>
          <w:szCs w:val="24"/>
        </w:rPr>
        <w:t>,</w:t>
      </w:r>
      <w:r>
        <w:rPr>
          <w:rFonts w:ascii="Times New Roman" w:hAnsi="Times New Roman" w:cs="Times New Roman"/>
          <w:sz w:val="24"/>
          <w:szCs w:val="24"/>
        </w:rPr>
        <w:t xml:space="preserve"> соответствует</w:t>
      </w:r>
      <w:proofErr w:type="gramEnd"/>
      <w:r>
        <w:rPr>
          <w:rFonts w:ascii="Times New Roman" w:hAnsi="Times New Roman" w:cs="Times New Roman"/>
          <w:sz w:val="24"/>
          <w:szCs w:val="24"/>
        </w:rPr>
        <w:t xml:space="preserve"> всем требованиям современного урока</w:t>
      </w:r>
      <w:r w:rsidR="00F72C9C">
        <w:rPr>
          <w:rFonts w:ascii="Times New Roman" w:hAnsi="Times New Roman" w:cs="Times New Roman"/>
          <w:sz w:val="24"/>
          <w:szCs w:val="24"/>
        </w:rPr>
        <w:t xml:space="preserve">. Данная технология позволяет систематизировать исследовательскую и проектную деятельность </w:t>
      </w:r>
      <w:proofErr w:type="gramStart"/>
      <w:r w:rsidR="00F72C9C">
        <w:rPr>
          <w:rFonts w:ascii="Times New Roman" w:hAnsi="Times New Roman" w:cs="Times New Roman"/>
          <w:sz w:val="24"/>
          <w:szCs w:val="24"/>
        </w:rPr>
        <w:t>обучающихся</w:t>
      </w:r>
      <w:proofErr w:type="gramEnd"/>
      <w:r w:rsidR="00F72C9C">
        <w:rPr>
          <w:rFonts w:ascii="Times New Roman" w:hAnsi="Times New Roman" w:cs="Times New Roman"/>
          <w:sz w:val="24"/>
          <w:szCs w:val="24"/>
        </w:rPr>
        <w:t>. Создание собственного опорного конспекта обучающимся и его защита может стать одним из видов проектной деятельности. Многолетняя практика применения опорных конспектов на уроках истории доказывает  высокий уровень эффективности системы Шаталова.</w:t>
      </w:r>
      <w:r w:rsidR="005679C7">
        <w:rPr>
          <w:rFonts w:ascii="Times New Roman" w:hAnsi="Times New Roman" w:cs="Times New Roman"/>
          <w:sz w:val="24"/>
          <w:szCs w:val="24"/>
        </w:rPr>
        <w:t xml:space="preserve"> Ещё раз процитирую своего коллегу, автора методической разработки использования системы опорных сигналов при подготовке штукатуров-маляров</w:t>
      </w:r>
      <w:r w:rsidR="005679C7" w:rsidRPr="00A35AF0">
        <w:rPr>
          <w:rFonts w:ascii="Times New Roman" w:hAnsi="Times New Roman" w:cs="Times New Roman"/>
          <w:sz w:val="28"/>
          <w:szCs w:val="28"/>
        </w:rPr>
        <w:t xml:space="preserve">    </w:t>
      </w:r>
      <w:r w:rsidR="005679C7">
        <w:rPr>
          <w:rFonts w:ascii="Times New Roman" w:hAnsi="Times New Roman" w:cs="Times New Roman"/>
          <w:sz w:val="28"/>
          <w:szCs w:val="28"/>
        </w:rPr>
        <w:t>«</w:t>
      </w:r>
      <w:r w:rsidR="005679C7" w:rsidRPr="005679C7">
        <w:rPr>
          <w:rFonts w:ascii="Times New Roman" w:hAnsi="Times New Roman" w:cs="Times New Roman"/>
          <w:sz w:val="24"/>
          <w:szCs w:val="24"/>
        </w:rPr>
        <w:t>Система опорных конспектов мобильна и избирательна. Данный вид не исчерпал себя, в методической работе преподавателя он по-прежнему актуален и важен</w:t>
      </w:r>
      <w:r w:rsidR="005679C7">
        <w:rPr>
          <w:rFonts w:ascii="Times New Roman" w:hAnsi="Times New Roman" w:cs="Times New Roman"/>
          <w:sz w:val="24"/>
          <w:szCs w:val="24"/>
        </w:rPr>
        <w:t>».</w:t>
      </w:r>
    </w:p>
    <w:p w:rsidR="00AF0D09" w:rsidRDefault="00AF0D09" w:rsidP="005679C7">
      <w:pPr>
        <w:pStyle w:val="a3"/>
        <w:jc w:val="both"/>
        <w:rPr>
          <w:rFonts w:ascii="Times New Roman" w:hAnsi="Times New Roman" w:cs="Times New Roman"/>
          <w:b/>
          <w:sz w:val="24"/>
          <w:szCs w:val="24"/>
        </w:rPr>
      </w:pPr>
    </w:p>
    <w:p w:rsidR="00AF0D09" w:rsidRDefault="00AF0D09" w:rsidP="005679C7">
      <w:pPr>
        <w:pStyle w:val="a3"/>
        <w:jc w:val="both"/>
        <w:rPr>
          <w:rFonts w:ascii="Times New Roman" w:hAnsi="Times New Roman" w:cs="Times New Roman"/>
          <w:b/>
          <w:sz w:val="24"/>
          <w:szCs w:val="24"/>
        </w:rPr>
      </w:pPr>
    </w:p>
    <w:p w:rsidR="00AF0D09" w:rsidRDefault="00AF0D09" w:rsidP="005679C7">
      <w:pPr>
        <w:pStyle w:val="a3"/>
        <w:jc w:val="both"/>
        <w:rPr>
          <w:rFonts w:ascii="Times New Roman" w:hAnsi="Times New Roman" w:cs="Times New Roman"/>
          <w:b/>
          <w:sz w:val="24"/>
          <w:szCs w:val="24"/>
        </w:rPr>
      </w:pPr>
    </w:p>
    <w:p w:rsidR="00BB4A53" w:rsidRPr="00AF0D09" w:rsidRDefault="00BB4A53" w:rsidP="00AF0D09">
      <w:pPr>
        <w:pStyle w:val="a3"/>
        <w:jc w:val="center"/>
        <w:rPr>
          <w:rFonts w:ascii="Times New Roman" w:hAnsi="Times New Roman" w:cs="Times New Roman"/>
          <w:b/>
          <w:sz w:val="24"/>
          <w:szCs w:val="24"/>
        </w:rPr>
      </w:pPr>
      <w:r w:rsidRPr="00AF0D09">
        <w:rPr>
          <w:rFonts w:ascii="Times New Roman" w:hAnsi="Times New Roman" w:cs="Times New Roman"/>
          <w:b/>
          <w:sz w:val="24"/>
          <w:szCs w:val="24"/>
        </w:rPr>
        <w:t>Списо</w:t>
      </w:r>
      <w:r w:rsidR="00B7261E">
        <w:rPr>
          <w:rFonts w:ascii="Times New Roman" w:hAnsi="Times New Roman" w:cs="Times New Roman"/>
          <w:b/>
          <w:sz w:val="24"/>
          <w:szCs w:val="24"/>
        </w:rPr>
        <w:t>к использованной литературы</w:t>
      </w:r>
    </w:p>
    <w:p w:rsidR="00BB4A53" w:rsidRDefault="00BB4A53" w:rsidP="005679C7">
      <w:pPr>
        <w:pStyle w:val="a3"/>
        <w:jc w:val="both"/>
        <w:rPr>
          <w:rFonts w:ascii="Times New Roman" w:hAnsi="Times New Roman" w:cs="Times New Roman"/>
          <w:sz w:val="24"/>
          <w:szCs w:val="24"/>
        </w:rPr>
      </w:pPr>
    </w:p>
    <w:p w:rsidR="00BB4A53" w:rsidRPr="003D6331" w:rsidRDefault="00BB4A53" w:rsidP="00BB4A53">
      <w:pPr>
        <w:spacing w:after="0"/>
        <w:jc w:val="both"/>
        <w:rPr>
          <w:rFonts w:ascii="Times New Roman" w:hAnsi="Times New Roman" w:cs="Times New Roman"/>
          <w:sz w:val="24"/>
          <w:szCs w:val="24"/>
        </w:rPr>
      </w:pPr>
      <w:r w:rsidRPr="003D6331">
        <w:rPr>
          <w:rFonts w:ascii="Times New Roman" w:hAnsi="Times New Roman" w:cs="Times New Roman"/>
          <w:sz w:val="24"/>
          <w:szCs w:val="24"/>
        </w:rPr>
        <w:t>1. Шаталов В.</w:t>
      </w:r>
      <w:proofErr w:type="gramStart"/>
      <w:r w:rsidRPr="003D6331">
        <w:rPr>
          <w:rFonts w:ascii="Times New Roman" w:hAnsi="Times New Roman" w:cs="Times New Roman"/>
          <w:sz w:val="24"/>
          <w:szCs w:val="24"/>
        </w:rPr>
        <w:t>Ф.</w:t>
      </w:r>
      <w:proofErr w:type="gramEnd"/>
      <w:r w:rsidRPr="003D6331">
        <w:rPr>
          <w:rFonts w:ascii="Times New Roman" w:hAnsi="Times New Roman" w:cs="Times New Roman"/>
          <w:sz w:val="24"/>
          <w:szCs w:val="24"/>
        </w:rPr>
        <w:t xml:space="preserve"> Куда и как исчезли тройки. М.: Просвещение, 1990.</w:t>
      </w:r>
    </w:p>
    <w:p w:rsidR="00BB4A53" w:rsidRPr="003D6331" w:rsidRDefault="00AF0D09" w:rsidP="00BB4A53">
      <w:pPr>
        <w:spacing w:after="0"/>
        <w:jc w:val="both"/>
        <w:rPr>
          <w:rFonts w:ascii="Times New Roman" w:hAnsi="Times New Roman" w:cs="Times New Roman"/>
          <w:sz w:val="24"/>
          <w:szCs w:val="24"/>
        </w:rPr>
      </w:pPr>
      <w:r>
        <w:rPr>
          <w:rFonts w:ascii="Times New Roman" w:hAnsi="Times New Roman" w:cs="Times New Roman"/>
          <w:sz w:val="24"/>
          <w:szCs w:val="24"/>
        </w:rPr>
        <w:t>2.</w:t>
      </w:r>
      <w:r w:rsidR="00B7261E">
        <w:rPr>
          <w:rFonts w:ascii="Times New Roman" w:hAnsi="Times New Roman" w:cs="Times New Roman"/>
          <w:sz w:val="24"/>
          <w:szCs w:val="24"/>
        </w:rPr>
        <w:t xml:space="preserve"> </w:t>
      </w:r>
      <w:r w:rsidR="00BB4A53" w:rsidRPr="003D6331">
        <w:rPr>
          <w:rFonts w:ascii="Times New Roman" w:hAnsi="Times New Roman" w:cs="Times New Roman"/>
          <w:sz w:val="24"/>
          <w:szCs w:val="24"/>
        </w:rPr>
        <w:t>Шаталов В.Ф. Педагогическая проза. - Архангельск: Северо-западное книжное издательство, 1990.</w:t>
      </w:r>
    </w:p>
    <w:p w:rsidR="00BB4A53" w:rsidRPr="003D6331" w:rsidRDefault="00BB4A53" w:rsidP="00BB4A53">
      <w:pPr>
        <w:spacing w:after="0"/>
        <w:jc w:val="both"/>
        <w:rPr>
          <w:rFonts w:ascii="Times New Roman" w:hAnsi="Times New Roman" w:cs="Times New Roman"/>
          <w:sz w:val="24"/>
          <w:szCs w:val="24"/>
        </w:rPr>
      </w:pPr>
      <w:r w:rsidRPr="003D6331">
        <w:rPr>
          <w:rFonts w:ascii="Times New Roman" w:hAnsi="Times New Roman" w:cs="Times New Roman"/>
          <w:sz w:val="24"/>
          <w:szCs w:val="24"/>
        </w:rPr>
        <w:t xml:space="preserve">3. Шаталов В.Ф. Путь поиска. - </w:t>
      </w:r>
      <w:proofErr w:type="spellStart"/>
      <w:r w:rsidRPr="003D6331">
        <w:rPr>
          <w:rFonts w:ascii="Times New Roman" w:hAnsi="Times New Roman" w:cs="Times New Roman"/>
          <w:sz w:val="24"/>
          <w:szCs w:val="24"/>
        </w:rPr>
        <w:t>С-Пб</w:t>
      </w:r>
      <w:proofErr w:type="spellEnd"/>
      <w:proofErr w:type="gramStart"/>
      <w:r w:rsidRPr="003D6331">
        <w:rPr>
          <w:rFonts w:ascii="Times New Roman" w:hAnsi="Times New Roman" w:cs="Times New Roman"/>
          <w:sz w:val="24"/>
          <w:szCs w:val="24"/>
        </w:rPr>
        <w:t xml:space="preserve"> :</w:t>
      </w:r>
      <w:proofErr w:type="gramEnd"/>
      <w:r w:rsidRPr="003D6331">
        <w:rPr>
          <w:rFonts w:ascii="Times New Roman" w:hAnsi="Times New Roman" w:cs="Times New Roman"/>
          <w:sz w:val="24"/>
          <w:szCs w:val="24"/>
        </w:rPr>
        <w:t xml:space="preserve"> Лань, 1996.</w:t>
      </w:r>
    </w:p>
    <w:p w:rsidR="00BB4A53" w:rsidRPr="003D6331" w:rsidRDefault="00BB4A53" w:rsidP="00BB4A53">
      <w:pPr>
        <w:spacing w:after="0"/>
        <w:jc w:val="both"/>
        <w:rPr>
          <w:rFonts w:ascii="Times New Roman" w:hAnsi="Times New Roman" w:cs="Times New Roman"/>
          <w:sz w:val="24"/>
          <w:szCs w:val="24"/>
        </w:rPr>
      </w:pPr>
      <w:r w:rsidRPr="003D6331">
        <w:rPr>
          <w:rFonts w:ascii="Times New Roman" w:hAnsi="Times New Roman" w:cs="Times New Roman"/>
          <w:sz w:val="24"/>
          <w:szCs w:val="24"/>
        </w:rPr>
        <w:t>4. Шаталов В.Ф. Точка опоры. М.: Педагогика, 1990.</w:t>
      </w:r>
    </w:p>
    <w:p w:rsidR="00BB4A53" w:rsidRPr="003D6331" w:rsidRDefault="00BB4A53" w:rsidP="005679C7">
      <w:pPr>
        <w:pStyle w:val="a3"/>
        <w:jc w:val="both"/>
        <w:rPr>
          <w:rFonts w:ascii="Times New Roman" w:hAnsi="Times New Roman" w:cs="Times New Roman"/>
          <w:sz w:val="24"/>
          <w:szCs w:val="24"/>
        </w:rPr>
      </w:pPr>
      <w:r w:rsidRPr="003D6331">
        <w:rPr>
          <w:rFonts w:ascii="Times New Roman" w:hAnsi="Times New Roman" w:cs="Times New Roman"/>
          <w:sz w:val="24"/>
          <w:szCs w:val="24"/>
        </w:rPr>
        <w:t xml:space="preserve">5. </w:t>
      </w:r>
      <w:hyperlink r:id="rId17" w:history="1">
        <w:r w:rsidR="003D6331" w:rsidRPr="003D6331">
          <w:rPr>
            <w:rStyle w:val="ab"/>
            <w:rFonts w:ascii="Times New Roman" w:hAnsi="Times New Roman" w:cs="Times New Roman"/>
            <w:sz w:val="24"/>
            <w:szCs w:val="24"/>
          </w:rPr>
          <w:t>http://www.ug.ru/old/01.38/t10.htm</w:t>
        </w:r>
      </w:hyperlink>
    </w:p>
    <w:p w:rsidR="005679C7" w:rsidRPr="003D6331" w:rsidRDefault="003D6331" w:rsidP="00AF0D09">
      <w:pPr>
        <w:pStyle w:val="a3"/>
        <w:ind w:left="284" w:hanging="284"/>
        <w:jc w:val="both"/>
        <w:rPr>
          <w:rFonts w:ascii="Times New Roman" w:hAnsi="Times New Roman" w:cs="Times New Roman"/>
          <w:sz w:val="24"/>
          <w:szCs w:val="24"/>
        </w:rPr>
      </w:pPr>
      <w:r w:rsidRPr="003D6331">
        <w:rPr>
          <w:rFonts w:ascii="Times New Roman" w:hAnsi="Times New Roman" w:cs="Times New Roman"/>
          <w:sz w:val="24"/>
          <w:szCs w:val="24"/>
        </w:rPr>
        <w:t>6.</w:t>
      </w:r>
      <w:hyperlink r:id="rId18" w:history="1">
        <w:r w:rsidRPr="003D6331">
          <w:rPr>
            <w:rStyle w:val="ab"/>
            <w:rFonts w:ascii="Times New Roman" w:hAnsi="Times New Roman" w:cs="Times New Roman"/>
            <w:sz w:val="24"/>
            <w:szCs w:val="24"/>
            <w:lang w:val="en-US"/>
          </w:rPr>
          <w:t>http</w:t>
        </w:r>
        <w:r w:rsidRPr="003D6331">
          <w:rPr>
            <w:rStyle w:val="ab"/>
            <w:rFonts w:ascii="Times New Roman" w:hAnsi="Times New Roman" w:cs="Times New Roman"/>
            <w:sz w:val="24"/>
            <w:szCs w:val="24"/>
          </w:rPr>
          <w:t>://</w:t>
        </w:r>
        <w:r w:rsidRPr="003D6331">
          <w:rPr>
            <w:rStyle w:val="ab"/>
            <w:rFonts w:ascii="Times New Roman" w:hAnsi="Times New Roman" w:cs="Times New Roman"/>
            <w:sz w:val="24"/>
            <w:szCs w:val="24"/>
            <w:lang w:val="en-US"/>
          </w:rPr>
          <w:t>www</w:t>
        </w:r>
        <w:r w:rsidRPr="003D6331">
          <w:rPr>
            <w:rStyle w:val="ab"/>
            <w:rFonts w:ascii="Times New Roman" w:hAnsi="Times New Roman" w:cs="Times New Roman"/>
            <w:sz w:val="24"/>
            <w:szCs w:val="24"/>
          </w:rPr>
          <w:t>.</w:t>
        </w:r>
        <w:proofErr w:type="spellStart"/>
        <w:r w:rsidRPr="003D6331">
          <w:rPr>
            <w:rStyle w:val="ab"/>
            <w:rFonts w:ascii="Times New Roman" w:hAnsi="Times New Roman" w:cs="Times New Roman"/>
            <w:sz w:val="24"/>
            <w:szCs w:val="24"/>
            <w:lang w:val="en-US"/>
          </w:rPr>
          <w:t>proshkolu</w:t>
        </w:r>
        <w:proofErr w:type="spellEnd"/>
        <w:r w:rsidRPr="003D6331">
          <w:rPr>
            <w:rStyle w:val="ab"/>
            <w:rFonts w:ascii="Times New Roman" w:hAnsi="Times New Roman" w:cs="Times New Roman"/>
            <w:sz w:val="24"/>
            <w:szCs w:val="24"/>
          </w:rPr>
          <w:t>.</w:t>
        </w:r>
        <w:proofErr w:type="spellStart"/>
        <w:r w:rsidRPr="003D6331">
          <w:rPr>
            <w:rStyle w:val="ab"/>
            <w:rFonts w:ascii="Times New Roman" w:hAnsi="Times New Roman" w:cs="Times New Roman"/>
            <w:sz w:val="24"/>
            <w:szCs w:val="24"/>
            <w:lang w:val="en-US"/>
          </w:rPr>
          <w:t>ru</w:t>
        </w:r>
        <w:proofErr w:type="spellEnd"/>
        <w:r w:rsidRPr="003D6331">
          <w:rPr>
            <w:rStyle w:val="ab"/>
            <w:rFonts w:ascii="Times New Roman" w:hAnsi="Times New Roman" w:cs="Times New Roman"/>
            <w:sz w:val="24"/>
            <w:szCs w:val="24"/>
          </w:rPr>
          <w:t>/</w:t>
        </w:r>
        <w:r w:rsidRPr="003D6331">
          <w:rPr>
            <w:rStyle w:val="ab"/>
            <w:rFonts w:ascii="Times New Roman" w:hAnsi="Times New Roman" w:cs="Times New Roman"/>
            <w:sz w:val="24"/>
            <w:szCs w:val="24"/>
            <w:lang w:val="en-US"/>
          </w:rPr>
          <w:t>user</w:t>
        </w:r>
        <w:r w:rsidRPr="003D6331">
          <w:rPr>
            <w:rStyle w:val="ab"/>
            <w:rFonts w:ascii="Times New Roman" w:hAnsi="Times New Roman" w:cs="Times New Roman"/>
            <w:sz w:val="24"/>
            <w:szCs w:val="24"/>
          </w:rPr>
          <w:t>/</w:t>
        </w:r>
        <w:proofErr w:type="spellStart"/>
        <w:r w:rsidRPr="003D6331">
          <w:rPr>
            <w:rStyle w:val="ab"/>
            <w:rFonts w:ascii="Times New Roman" w:hAnsi="Times New Roman" w:cs="Times New Roman"/>
            <w:sz w:val="24"/>
            <w:szCs w:val="24"/>
            <w:lang w:val="en-US"/>
          </w:rPr>
          <w:t>ssomowa</w:t>
        </w:r>
        <w:proofErr w:type="spellEnd"/>
        <w:r w:rsidRPr="003D6331">
          <w:rPr>
            <w:rStyle w:val="ab"/>
            <w:rFonts w:ascii="Times New Roman" w:hAnsi="Times New Roman" w:cs="Times New Roman"/>
            <w:sz w:val="24"/>
            <w:szCs w:val="24"/>
          </w:rPr>
          <w:t>/</w:t>
        </w:r>
        <w:r w:rsidRPr="003D6331">
          <w:rPr>
            <w:rStyle w:val="ab"/>
            <w:rFonts w:ascii="Times New Roman" w:hAnsi="Times New Roman" w:cs="Times New Roman"/>
            <w:sz w:val="24"/>
            <w:szCs w:val="24"/>
            <w:lang w:val="en-US"/>
          </w:rPr>
          <w:t>folder</w:t>
        </w:r>
        <w:r w:rsidRPr="003D6331">
          <w:rPr>
            <w:rStyle w:val="ab"/>
            <w:rFonts w:ascii="Times New Roman" w:hAnsi="Times New Roman" w:cs="Times New Roman"/>
            <w:sz w:val="24"/>
            <w:szCs w:val="24"/>
          </w:rPr>
          <w:t>/229322/</w:t>
        </w:r>
        <w:r w:rsidRPr="003D6331">
          <w:rPr>
            <w:rStyle w:val="ab"/>
            <w:rFonts w:ascii="Times New Roman" w:hAnsi="Times New Roman" w:cs="Times New Roman"/>
            <w:sz w:val="24"/>
            <w:szCs w:val="24"/>
            <w:lang w:val="en-US"/>
          </w:rPr>
          <w:t>user</w:t>
        </w:r>
        <w:r w:rsidRPr="003D6331">
          <w:rPr>
            <w:rStyle w:val="ab"/>
            <w:rFonts w:ascii="Times New Roman" w:hAnsi="Times New Roman" w:cs="Times New Roman"/>
            <w:sz w:val="24"/>
            <w:szCs w:val="24"/>
          </w:rPr>
          <w:t>/</w:t>
        </w:r>
        <w:proofErr w:type="spellStart"/>
        <w:r w:rsidRPr="003D6331">
          <w:rPr>
            <w:rStyle w:val="ab"/>
            <w:rFonts w:ascii="Times New Roman" w:hAnsi="Times New Roman" w:cs="Times New Roman"/>
            <w:sz w:val="24"/>
            <w:szCs w:val="24"/>
            <w:lang w:val="en-US"/>
          </w:rPr>
          <w:t>ssomowa</w:t>
        </w:r>
        <w:proofErr w:type="spellEnd"/>
        <w:r w:rsidRPr="003D6331">
          <w:rPr>
            <w:rStyle w:val="ab"/>
            <w:rFonts w:ascii="Times New Roman" w:hAnsi="Times New Roman" w:cs="Times New Roman"/>
            <w:sz w:val="24"/>
            <w:szCs w:val="24"/>
          </w:rPr>
          <w:t>/</w:t>
        </w:r>
        <w:r w:rsidRPr="003D6331">
          <w:rPr>
            <w:rStyle w:val="ab"/>
            <w:rFonts w:ascii="Times New Roman" w:hAnsi="Times New Roman" w:cs="Times New Roman"/>
            <w:sz w:val="24"/>
            <w:szCs w:val="24"/>
            <w:lang w:val="en-US"/>
          </w:rPr>
          <w:t>folder</w:t>
        </w:r>
        <w:r w:rsidRPr="003D6331">
          <w:rPr>
            <w:rStyle w:val="ab"/>
            <w:rFonts w:ascii="Times New Roman" w:hAnsi="Times New Roman" w:cs="Times New Roman"/>
            <w:sz w:val="24"/>
            <w:szCs w:val="24"/>
          </w:rPr>
          <w:t>/229322/</w:t>
        </w:r>
        <w:r w:rsidRPr="003D6331">
          <w:rPr>
            <w:rStyle w:val="ab"/>
            <w:rFonts w:ascii="Times New Roman" w:hAnsi="Times New Roman" w:cs="Times New Roman"/>
            <w:sz w:val="24"/>
            <w:szCs w:val="24"/>
            <w:lang w:val="en-US"/>
          </w:rPr>
          <w:t>page</w:t>
        </w:r>
        <w:r w:rsidRPr="003D6331">
          <w:rPr>
            <w:rStyle w:val="ab"/>
            <w:rFonts w:ascii="Times New Roman" w:hAnsi="Times New Roman" w:cs="Times New Roman"/>
            <w:sz w:val="24"/>
            <w:szCs w:val="24"/>
          </w:rPr>
          <w:t>/2/</w:t>
        </w:r>
        <w:r w:rsidRPr="003D6331">
          <w:rPr>
            <w:rStyle w:val="ab"/>
            <w:rFonts w:ascii="Times New Roman" w:hAnsi="Times New Roman" w:cs="Times New Roman"/>
            <w:sz w:val="24"/>
            <w:szCs w:val="24"/>
            <w:lang w:val="en-US"/>
          </w:rPr>
          <w:t>user</w:t>
        </w:r>
        <w:r w:rsidRPr="003D6331">
          <w:rPr>
            <w:rStyle w:val="ab"/>
            <w:rFonts w:ascii="Times New Roman" w:hAnsi="Times New Roman" w:cs="Times New Roman"/>
            <w:sz w:val="24"/>
            <w:szCs w:val="24"/>
          </w:rPr>
          <w:t>/</w:t>
        </w:r>
        <w:proofErr w:type="spellStart"/>
        <w:r w:rsidRPr="003D6331">
          <w:rPr>
            <w:rStyle w:val="ab"/>
            <w:rFonts w:ascii="Times New Roman" w:hAnsi="Times New Roman" w:cs="Times New Roman"/>
            <w:sz w:val="24"/>
            <w:szCs w:val="24"/>
            <w:lang w:val="en-US"/>
          </w:rPr>
          <w:t>ssomowa</w:t>
        </w:r>
        <w:proofErr w:type="spellEnd"/>
        <w:r w:rsidRPr="003D6331">
          <w:rPr>
            <w:rStyle w:val="ab"/>
            <w:rFonts w:ascii="Times New Roman" w:hAnsi="Times New Roman" w:cs="Times New Roman"/>
            <w:sz w:val="24"/>
            <w:szCs w:val="24"/>
          </w:rPr>
          <w:t>/</w:t>
        </w:r>
        <w:r w:rsidRPr="003D6331">
          <w:rPr>
            <w:rStyle w:val="ab"/>
            <w:rFonts w:ascii="Times New Roman" w:hAnsi="Times New Roman" w:cs="Times New Roman"/>
            <w:sz w:val="24"/>
            <w:szCs w:val="24"/>
            <w:lang w:val="en-US"/>
          </w:rPr>
          <w:t>file</w:t>
        </w:r>
        <w:r w:rsidRPr="003D6331">
          <w:rPr>
            <w:rStyle w:val="ab"/>
            <w:rFonts w:ascii="Times New Roman" w:hAnsi="Times New Roman" w:cs="Times New Roman"/>
            <w:sz w:val="24"/>
            <w:szCs w:val="24"/>
          </w:rPr>
          <w:t>/2531251/</w:t>
        </w:r>
      </w:hyperlink>
    </w:p>
    <w:p w:rsidR="003D6331" w:rsidRPr="003D6331" w:rsidRDefault="003D6331" w:rsidP="005679C7">
      <w:pPr>
        <w:pStyle w:val="a3"/>
        <w:jc w:val="both"/>
        <w:rPr>
          <w:rFonts w:ascii="Times New Roman" w:hAnsi="Times New Roman" w:cs="Times New Roman"/>
          <w:sz w:val="24"/>
          <w:szCs w:val="24"/>
        </w:rPr>
      </w:pPr>
      <w:r w:rsidRPr="003D6331">
        <w:rPr>
          <w:rFonts w:ascii="Times New Roman" w:hAnsi="Times New Roman" w:cs="Times New Roman"/>
          <w:sz w:val="24"/>
          <w:szCs w:val="24"/>
        </w:rPr>
        <w:t xml:space="preserve">7. </w:t>
      </w:r>
      <w:hyperlink r:id="rId19" w:history="1">
        <w:r w:rsidRPr="003D6331">
          <w:rPr>
            <w:rStyle w:val="ab"/>
            <w:rFonts w:ascii="Times New Roman" w:hAnsi="Times New Roman" w:cs="Times New Roman"/>
            <w:sz w:val="24"/>
            <w:szCs w:val="24"/>
          </w:rPr>
          <w:t>http://</w:t>
        </w:r>
        <w:r w:rsidRPr="003D6331">
          <w:rPr>
            <w:rStyle w:val="ab"/>
            <w:rFonts w:ascii="Times New Roman" w:hAnsi="Times New Roman" w:cs="Times New Roman"/>
            <w:sz w:val="24"/>
            <w:szCs w:val="24"/>
            <w:shd w:val="clear" w:color="auto" w:fill="FFFFFF"/>
          </w:rPr>
          <w:t>www.ok-sv.ru</w:t>
        </w:r>
      </w:hyperlink>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5679C7" w:rsidRPr="003D6331" w:rsidRDefault="005679C7" w:rsidP="005679C7">
      <w:pPr>
        <w:pStyle w:val="a3"/>
        <w:jc w:val="both"/>
        <w:rPr>
          <w:rFonts w:ascii="Times New Roman" w:hAnsi="Times New Roman" w:cs="Times New Roman"/>
          <w:sz w:val="24"/>
          <w:szCs w:val="24"/>
        </w:rPr>
      </w:pPr>
    </w:p>
    <w:p w:rsidR="00B7261E" w:rsidRDefault="00B7261E" w:rsidP="005679C7">
      <w:pPr>
        <w:pStyle w:val="a3"/>
        <w:jc w:val="right"/>
        <w:rPr>
          <w:rFonts w:ascii="Times New Roman" w:hAnsi="Times New Roman" w:cs="Times New Roman"/>
          <w:sz w:val="24"/>
          <w:szCs w:val="24"/>
        </w:rPr>
      </w:pPr>
    </w:p>
    <w:p w:rsidR="005679C7" w:rsidRDefault="005679C7" w:rsidP="005679C7">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411A26" w:rsidRDefault="00411A26" w:rsidP="005679C7">
      <w:pPr>
        <w:pStyle w:val="a3"/>
        <w:jc w:val="right"/>
        <w:rPr>
          <w:rFonts w:ascii="Times New Roman" w:hAnsi="Times New Roman" w:cs="Times New Roman"/>
          <w:sz w:val="24"/>
          <w:szCs w:val="24"/>
        </w:rPr>
      </w:pPr>
    </w:p>
    <w:p w:rsidR="005679C7" w:rsidRDefault="005679C7" w:rsidP="00411A26">
      <w:pPr>
        <w:pStyle w:val="a3"/>
        <w:jc w:val="center"/>
        <w:rPr>
          <w:rFonts w:ascii="Times New Roman" w:hAnsi="Times New Roman" w:cs="Times New Roman"/>
          <w:b/>
          <w:sz w:val="24"/>
          <w:szCs w:val="24"/>
        </w:rPr>
      </w:pPr>
      <w:r w:rsidRPr="00411A26">
        <w:rPr>
          <w:rFonts w:ascii="Times New Roman" w:hAnsi="Times New Roman" w:cs="Times New Roman"/>
          <w:b/>
          <w:sz w:val="24"/>
          <w:szCs w:val="24"/>
        </w:rPr>
        <w:t>Изложение опорного конспекта «Гражда</w:t>
      </w:r>
      <w:r w:rsidR="00BB4A53">
        <w:rPr>
          <w:rFonts w:ascii="Times New Roman" w:hAnsi="Times New Roman" w:cs="Times New Roman"/>
          <w:b/>
          <w:sz w:val="24"/>
          <w:szCs w:val="24"/>
        </w:rPr>
        <w:t>нская война на Дальнем Востоке»</w:t>
      </w:r>
    </w:p>
    <w:p w:rsidR="00411A26" w:rsidRPr="00411A26" w:rsidRDefault="00411A26" w:rsidP="00411A26">
      <w:pPr>
        <w:pStyle w:val="a3"/>
        <w:jc w:val="center"/>
        <w:rPr>
          <w:rFonts w:ascii="Times New Roman" w:hAnsi="Times New Roman" w:cs="Times New Roman"/>
          <w:b/>
          <w:sz w:val="24"/>
          <w:szCs w:val="24"/>
        </w:rPr>
      </w:pPr>
    </w:p>
    <w:p w:rsidR="005679C7" w:rsidRPr="00411A26" w:rsidRDefault="005679C7" w:rsidP="00BB4A53">
      <w:pPr>
        <w:pStyle w:val="a3"/>
        <w:ind w:firstLine="708"/>
        <w:jc w:val="both"/>
        <w:rPr>
          <w:rFonts w:ascii="Times New Roman" w:hAnsi="Times New Roman" w:cs="Times New Roman"/>
          <w:sz w:val="24"/>
          <w:szCs w:val="24"/>
        </w:rPr>
      </w:pPr>
      <w:r w:rsidRPr="00411A26">
        <w:rPr>
          <w:rFonts w:ascii="Times New Roman" w:hAnsi="Times New Roman" w:cs="Times New Roman"/>
          <w:sz w:val="24"/>
          <w:szCs w:val="24"/>
        </w:rPr>
        <w:t xml:space="preserve">25 февраля 1918 года на </w:t>
      </w:r>
      <w:r w:rsidRPr="00411A26">
        <w:rPr>
          <w:rFonts w:ascii="Times New Roman" w:hAnsi="Times New Roman" w:cs="Times New Roman"/>
          <w:sz w:val="24"/>
          <w:szCs w:val="24"/>
          <w:lang w:val="en-US"/>
        </w:rPr>
        <w:t>IV</w:t>
      </w:r>
      <w:r w:rsidRPr="00411A26">
        <w:rPr>
          <w:rFonts w:ascii="Times New Roman" w:hAnsi="Times New Roman" w:cs="Times New Roman"/>
          <w:sz w:val="24"/>
          <w:szCs w:val="24"/>
        </w:rPr>
        <w:t xml:space="preserve"> съезде Советов рабочих, солдатских и крестьянских депутатов Амурской области</w:t>
      </w:r>
      <w:r w:rsidR="00BB4A53">
        <w:rPr>
          <w:rFonts w:ascii="Times New Roman" w:hAnsi="Times New Roman" w:cs="Times New Roman"/>
          <w:sz w:val="24"/>
          <w:szCs w:val="24"/>
        </w:rPr>
        <w:t>,</w:t>
      </w:r>
      <w:r w:rsidRPr="00411A26">
        <w:rPr>
          <w:rFonts w:ascii="Times New Roman" w:hAnsi="Times New Roman" w:cs="Times New Roman"/>
          <w:sz w:val="24"/>
          <w:szCs w:val="24"/>
        </w:rPr>
        <w:t xml:space="preserve"> через три месяца после Октябрьского переворота большевиков в Петрограде</w:t>
      </w:r>
      <w:r w:rsidR="00BB4A53">
        <w:rPr>
          <w:rFonts w:ascii="Times New Roman" w:hAnsi="Times New Roman" w:cs="Times New Roman"/>
          <w:sz w:val="24"/>
          <w:szCs w:val="24"/>
        </w:rPr>
        <w:t>,</w:t>
      </w:r>
      <w:r w:rsidRPr="00411A26">
        <w:rPr>
          <w:rFonts w:ascii="Times New Roman" w:hAnsi="Times New Roman" w:cs="Times New Roman"/>
          <w:sz w:val="24"/>
          <w:szCs w:val="24"/>
        </w:rPr>
        <w:t xml:space="preserve"> </w:t>
      </w:r>
      <w:r w:rsidR="00BB4A53">
        <w:rPr>
          <w:rFonts w:ascii="Times New Roman" w:hAnsi="Times New Roman" w:cs="Times New Roman"/>
          <w:sz w:val="24"/>
          <w:szCs w:val="24"/>
        </w:rPr>
        <w:t>было провозглашено</w:t>
      </w:r>
      <w:r w:rsidRPr="00411A26">
        <w:rPr>
          <w:rFonts w:ascii="Times New Roman" w:hAnsi="Times New Roman" w:cs="Times New Roman"/>
          <w:sz w:val="24"/>
          <w:szCs w:val="24"/>
        </w:rPr>
        <w:t xml:space="preserve"> установление советской власти в Амурской области. Первым советским руководителем Амурской области на съезде был избран большевик Фёдор Мухин. Эти события </w:t>
      </w:r>
      <w:r w:rsidR="00BB4A53">
        <w:rPr>
          <w:rFonts w:ascii="Times New Roman" w:hAnsi="Times New Roman" w:cs="Times New Roman"/>
          <w:sz w:val="24"/>
          <w:szCs w:val="24"/>
        </w:rPr>
        <w:t>спровоцировали</w:t>
      </w:r>
      <w:r w:rsidRPr="00411A26">
        <w:rPr>
          <w:rFonts w:ascii="Times New Roman" w:hAnsi="Times New Roman" w:cs="Times New Roman"/>
          <w:sz w:val="24"/>
          <w:szCs w:val="24"/>
        </w:rPr>
        <w:t xml:space="preserve"> мятеж антибольшевистских (антисоветских) сил в Благовещенске. Мятеж против провозглашенной в Приамурье советской власти возглавил атаман Амурских казаков Гамов. На короткий период времени его сторонникам удалось взять под контроль Благовещенск. Однако подавляющее большинство крестьян, рабочих, вернувшихся с фронта солдат, поддерживали советскую власть, шедшую навстречу давним стремлениям народа к миру, уравнительному распределению земли, социальному и политическому равенству людей.  Против атамана </w:t>
      </w:r>
      <w:proofErr w:type="spellStart"/>
      <w:r w:rsidRPr="00411A26">
        <w:rPr>
          <w:rFonts w:ascii="Times New Roman" w:hAnsi="Times New Roman" w:cs="Times New Roman"/>
          <w:sz w:val="24"/>
          <w:szCs w:val="24"/>
        </w:rPr>
        <w:t>Гамова</w:t>
      </w:r>
      <w:proofErr w:type="spellEnd"/>
      <w:r w:rsidRPr="00411A26">
        <w:rPr>
          <w:rFonts w:ascii="Times New Roman" w:hAnsi="Times New Roman" w:cs="Times New Roman"/>
          <w:sz w:val="24"/>
          <w:szCs w:val="24"/>
        </w:rPr>
        <w:t xml:space="preserve"> стали формироваться значительные по численности отряды из числа жителей близлежащих сёл и отрядов </w:t>
      </w:r>
      <w:proofErr w:type="gramStart"/>
      <w:r w:rsidRPr="00411A26">
        <w:rPr>
          <w:rFonts w:ascii="Times New Roman" w:hAnsi="Times New Roman" w:cs="Times New Roman"/>
          <w:sz w:val="24"/>
          <w:szCs w:val="24"/>
        </w:rPr>
        <w:t>красногвардейцев</w:t>
      </w:r>
      <w:proofErr w:type="gramEnd"/>
      <w:r w:rsidRPr="00411A26">
        <w:rPr>
          <w:rFonts w:ascii="Times New Roman" w:hAnsi="Times New Roman" w:cs="Times New Roman"/>
          <w:sz w:val="24"/>
          <w:szCs w:val="24"/>
        </w:rPr>
        <w:t xml:space="preserve"> прибывших из Хабаровска. В марте 1918 года мятеж </w:t>
      </w:r>
      <w:proofErr w:type="spellStart"/>
      <w:r w:rsidRPr="00411A26">
        <w:rPr>
          <w:rFonts w:ascii="Times New Roman" w:hAnsi="Times New Roman" w:cs="Times New Roman"/>
          <w:sz w:val="24"/>
          <w:szCs w:val="24"/>
        </w:rPr>
        <w:t>Гамова</w:t>
      </w:r>
      <w:proofErr w:type="spellEnd"/>
      <w:r w:rsidRPr="00411A26">
        <w:rPr>
          <w:rFonts w:ascii="Times New Roman" w:hAnsi="Times New Roman" w:cs="Times New Roman"/>
          <w:sz w:val="24"/>
          <w:szCs w:val="24"/>
        </w:rPr>
        <w:t xml:space="preserve"> был подавлен</w:t>
      </w:r>
      <w:r w:rsidR="00260DF9" w:rsidRPr="00411A26">
        <w:rPr>
          <w:rFonts w:ascii="Times New Roman" w:hAnsi="Times New Roman" w:cs="Times New Roman"/>
          <w:sz w:val="24"/>
          <w:szCs w:val="24"/>
        </w:rPr>
        <w:t xml:space="preserve">. Гамов бежал в Китай. </w:t>
      </w:r>
      <w:r w:rsidRPr="00411A26">
        <w:rPr>
          <w:rFonts w:ascii="Times New Roman" w:hAnsi="Times New Roman" w:cs="Times New Roman"/>
          <w:sz w:val="24"/>
          <w:szCs w:val="24"/>
        </w:rPr>
        <w:t>Победившие сторонники советской власти провозгласили о создании на территории области  Амурской социалистической трудовой республики.</w:t>
      </w:r>
    </w:p>
    <w:p w:rsidR="005679C7" w:rsidRPr="00411A26" w:rsidRDefault="005679C7" w:rsidP="00B7261E">
      <w:pPr>
        <w:pStyle w:val="a3"/>
        <w:ind w:firstLine="708"/>
        <w:jc w:val="both"/>
        <w:rPr>
          <w:rFonts w:ascii="Times New Roman" w:hAnsi="Times New Roman" w:cs="Times New Roman"/>
          <w:sz w:val="24"/>
          <w:szCs w:val="24"/>
        </w:rPr>
      </w:pPr>
      <w:r w:rsidRPr="00411A26">
        <w:rPr>
          <w:rFonts w:ascii="Times New Roman" w:hAnsi="Times New Roman" w:cs="Times New Roman"/>
          <w:sz w:val="24"/>
          <w:szCs w:val="24"/>
        </w:rPr>
        <w:t>Но гражданская война только набирала обороты. В июне 1918 года при поддержке высадившихся на территории Дальнего Востока десанта стран Антанты и солдат Чешского корпуса во Владивостоке была свер</w:t>
      </w:r>
      <w:r w:rsidR="00B7261E">
        <w:rPr>
          <w:rFonts w:ascii="Times New Roman" w:hAnsi="Times New Roman" w:cs="Times New Roman"/>
          <w:sz w:val="24"/>
          <w:szCs w:val="24"/>
        </w:rPr>
        <w:t>г</w:t>
      </w:r>
      <w:r w:rsidRPr="00411A26">
        <w:rPr>
          <w:rFonts w:ascii="Times New Roman" w:hAnsi="Times New Roman" w:cs="Times New Roman"/>
          <w:sz w:val="24"/>
          <w:szCs w:val="24"/>
        </w:rPr>
        <w:t>нута советская власть и сформированы вооруженные силы из солдат Чешского корпуса и уссурийских казаков во главе с атаманов Калмыковым. Они повели наступление на Хабаровск, Приамурье. В этот же момент в Чите была свер</w:t>
      </w:r>
      <w:r w:rsidR="00B7261E">
        <w:rPr>
          <w:rFonts w:ascii="Times New Roman" w:hAnsi="Times New Roman" w:cs="Times New Roman"/>
          <w:sz w:val="24"/>
          <w:szCs w:val="24"/>
        </w:rPr>
        <w:t>г</w:t>
      </w:r>
      <w:r w:rsidRPr="00411A26">
        <w:rPr>
          <w:rFonts w:ascii="Times New Roman" w:hAnsi="Times New Roman" w:cs="Times New Roman"/>
          <w:sz w:val="24"/>
          <w:szCs w:val="24"/>
        </w:rPr>
        <w:t>нута советская власть и в Забайкалье была установлена диктатура атамана Семенова. Амурская область  была окружена с востока Уссурийским фронтом</w:t>
      </w:r>
      <w:r w:rsidR="00B7261E" w:rsidRPr="00411A26">
        <w:rPr>
          <w:rFonts w:ascii="Times New Roman" w:hAnsi="Times New Roman" w:cs="Times New Roman"/>
          <w:sz w:val="24"/>
          <w:szCs w:val="24"/>
        </w:rPr>
        <w:t>,</w:t>
      </w:r>
      <w:r w:rsidRPr="00411A26">
        <w:rPr>
          <w:rFonts w:ascii="Times New Roman" w:hAnsi="Times New Roman" w:cs="Times New Roman"/>
          <w:sz w:val="24"/>
          <w:szCs w:val="24"/>
        </w:rPr>
        <w:t xml:space="preserve"> а с запада Забайкальским фронтом, которым командовал легендарный участник тех событий Сергей Лазо. Созданные только формирующейся и ещё чрезвычайно слабой, плохо организованной  Красной армией фронты на Дальнем Востоке отступали к территории Амурской области. После активного вступления в боевые действия значительных сил японской армии на стороне антисоветских (антибольшевистских) сил Уссурийский и Забайкальский фронт были окончательно разгромлены. В сентябре 1918 года отряды белых вместе с японскими интервентами вошли в Благовещенск. Потерпев поражение в боевых действиях</w:t>
      </w:r>
      <w:r w:rsidR="00B7261E">
        <w:rPr>
          <w:rFonts w:ascii="Times New Roman" w:hAnsi="Times New Roman" w:cs="Times New Roman"/>
          <w:sz w:val="24"/>
          <w:szCs w:val="24"/>
        </w:rPr>
        <w:t>,</w:t>
      </w:r>
      <w:r w:rsidRPr="00411A26">
        <w:rPr>
          <w:rFonts w:ascii="Times New Roman" w:hAnsi="Times New Roman" w:cs="Times New Roman"/>
          <w:sz w:val="24"/>
          <w:szCs w:val="24"/>
        </w:rPr>
        <w:t xml:space="preserve"> советское руководство состоявшее, как правило</w:t>
      </w:r>
      <w:r w:rsidR="00B7261E">
        <w:rPr>
          <w:rFonts w:ascii="Times New Roman" w:hAnsi="Times New Roman" w:cs="Times New Roman"/>
          <w:sz w:val="24"/>
          <w:szCs w:val="24"/>
        </w:rPr>
        <w:t>,</w:t>
      </w:r>
      <w:r w:rsidRPr="00411A26">
        <w:rPr>
          <w:rFonts w:ascii="Times New Roman" w:hAnsi="Times New Roman" w:cs="Times New Roman"/>
          <w:sz w:val="24"/>
          <w:szCs w:val="24"/>
        </w:rPr>
        <w:t xml:space="preserve"> из коммунистов (большевиков),   приняло решение о переходе к партизанской войне против белых и интервентов. Опорными пунктами этих партизанских отрядов должны были стать северные районы Амурской области в районе города Зеи. Туда были отправлены остатки советской казны и боеспособные, правда, крайне малочисленные, отряды красногвардейцев на нескольких пароходах. Интересна судьба двух из них: печально известные, но одновременно легендарные «Орочен», известный любителям </w:t>
      </w:r>
      <w:proofErr w:type="spellStart"/>
      <w:r w:rsidRPr="00411A26">
        <w:rPr>
          <w:rFonts w:ascii="Times New Roman" w:hAnsi="Times New Roman" w:cs="Times New Roman"/>
          <w:sz w:val="24"/>
          <w:szCs w:val="24"/>
        </w:rPr>
        <w:t>кладоискательства</w:t>
      </w:r>
      <w:proofErr w:type="spellEnd"/>
      <w:r w:rsidRPr="00411A26">
        <w:rPr>
          <w:rFonts w:ascii="Times New Roman" w:hAnsi="Times New Roman" w:cs="Times New Roman"/>
          <w:sz w:val="24"/>
          <w:szCs w:val="24"/>
        </w:rPr>
        <w:t xml:space="preserve"> и  «Телеграф», последний прорвавшийся к городу </w:t>
      </w:r>
      <w:proofErr w:type="spellStart"/>
      <w:r w:rsidRPr="00411A26">
        <w:rPr>
          <w:rFonts w:ascii="Times New Roman" w:hAnsi="Times New Roman" w:cs="Times New Roman"/>
          <w:sz w:val="24"/>
          <w:szCs w:val="24"/>
        </w:rPr>
        <w:t>Зее</w:t>
      </w:r>
      <w:proofErr w:type="spellEnd"/>
      <w:r w:rsidRPr="00411A26">
        <w:rPr>
          <w:rFonts w:ascii="Times New Roman" w:hAnsi="Times New Roman" w:cs="Times New Roman"/>
          <w:sz w:val="24"/>
          <w:szCs w:val="24"/>
        </w:rPr>
        <w:t xml:space="preserve"> пароход. Судьба экипажа и пассажиров этого парохода особенно трагична. Казалось, что они сумели прорваться и дойти до цели, но в </w:t>
      </w:r>
      <w:proofErr w:type="spellStart"/>
      <w:r w:rsidRPr="00411A26">
        <w:rPr>
          <w:rFonts w:ascii="Times New Roman" w:hAnsi="Times New Roman" w:cs="Times New Roman"/>
          <w:sz w:val="24"/>
          <w:szCs w:val="24"/>
        </w:rPr>
        <w:t>Зее</w:t>
      </w:r>
      <w:proofErr w:type="spellEnd"/>
      <w:r w:rsidRPr="00411A26">
        <w:rPr>
          <w:rFonts w:ascii="Times New Roman" w:hAnsi="Times New Roman" w:cs="Times New Roman"/>
          <w:sz w:val="24"/>
          <w:szCs w:val="24"/>
        </w:rPr>
        <w:t xml:space="preserve"> их уже поджидала засада из казаков и японцев.  «Телеграф» был расстрелян из пушки</w:t>
      </w:r>
      <w:r w:rsidR="00B7261E">
        <w:rPr>
          <w:rFonts w:ascii="Times New Roman" w:hAnsi="Times New Roman" w:cs="Times New Roman"/>
          <w:sz w:val="24"/>
          <w:szCs w:val="24"/>
        </w:rPr>
        <w:t>,</w:t>
      </w:r>
      <w:r w:rsidRPr="00411A26">
        <w:rPr>
          <w:rFonts w:ascii="Times New Roman" w:hAnsi="Times New Roman" w:cs="Times New Roman"/>
          <w:sz w:val="24"/>
          <w:szCs w:val="24"/>
        </w:rPr>
        <w:t xml:space="preserve"> установленной на Набережной улице города. Оставшиеся в живых красногвардейцы покинули пароход, попытались спастись на противоположном берегу в районе Заречной Слободы, но были настигнуты быстро переправившимися на пароме казаками и безжалостно зарублены.</w:t>
      </w:r>
    </w:p>
    <w:p w:rsidR="005679C7" w:rsidRPr="00411A26" w:rsidRDefault="005679C7" w:rsidP="00B7261E">
      <w:pPr>
        <w:pStyle w:val="a3"/>
        <w:ind w:firstLine="708"/>
        <w:jc w:val="both"/>
        <w:rPr>
          <w:rFonts w:ascii="Times New Roman" w:hAnsi="Times New Roman" w:cs="Times New Roman"/>
          <w:sz w:val="24"/>
          <w:szCs w:val="24"/>
        </w:rPr>
      </w:pPr>
      <w:r w:rsidRPr="00411A26">
        <w:rPr>
          <w:rFonts w:ascii="Times New Roman" w:hAnsi="Times New Roman" w:cs="Times New Roman"/>
          <w:sz w:val="24"/>
          <w:szCs w:val="24"/>
        </w:rPr>
        <w:t>С сентября 1918 года Амурскую область возглавила администрация Алексеевского, которая после свержения Уфимской Директории передала управление администрации Верховного правителя России (так считали «белые») адмирала Колчака.</w:t>
      </w:r>
    </w:p>
    <w:p w:rsidR="00411A26" w:rsidRDefault="00B7261E" w:rsidP="00B7261E">
      <w:pPr>
        <w:pStyle w:val="a3"/>
        <w:ind w:firstLine="708"/>
        <w:jc w:val="both"/>
        <w:rPr>
          <w:rFonts w:ascii="Times New Roman" w:hAnsi="Times New Roman" w:cs="Times New Roman"/>
          <w:sz w:val="24"/>
          <w:szCs w:val="24"/>
        </w:rPr>
      </w:pPr>
      <w:proofErr w:type="spellStart"/>
      <w:r>
        <w:rPr>
          <w:rFonts w:ascii="Times New Roman" w:hAnsi="Times New Roman" w:cs="Times New Roman"/>
          <w:sz w:val="24"/>
          <w:szCs w:val="24"/>
        </w:rPr>
        <w:t>Колчаковская</w:t>
      </w:r>
      <w:proofErr w:type="spellEnd"/>
      <w:r>
        <w:rPr>
          <w:rFonts w:ascii="Times New Roman" w:hAnsi="Times New Roman" w:cs="Times New Roman"/>
          <w:sz w:val="24"/>
          <w:szCs w:val="24"/>
        </w:rPr>
        <w:t xml:space="preserve"> администрация в А</w:t>
      </w:r>
      <w:r w:rsidR="005679C7" w:rsidRPr="00411A26">
        <w:rPr>
          <w:rFonts w:ascii="Times New Roman" w:hAnsi="Times New Roman" w:cs="Times New Roman"/>
          <w:sz w:val="24"/>
          <w:szCs w:val="24"/>
        </w:rPr>
        <w:t>мурской области опиралась на силу японских войск и, не имея массовой поддержки населения, применяла  жесткие репрессивные меры</w:t>
      </w:r>
      <w:r>
        <w:rPr>
          <w:rFonts w:ascii="Times New Roman" w:hAnsi="Times New Roman" w:cs="Times New Roman"/>
          <w:sz w:val="24"/>
          <w:szCs w:val="24"/>
        </w:rPr>
        <w:t>,</w:t>
      </w:r>
      <w:r w:rsidR="005679C7" w:rsidRPr="00411A26">
        <w:rPr>
          <w:rFonts w:ascii="Times New Roman" w:hAnsi="Times New Roman" w:cs="Times New Roman"/>
          <w:sz w:val="24"/>
          <w:szCs w:val="24"/>
        </w:rPr>
        <w:t xml:space="preserve"> </w:t>
      </w:r>
      <w:r w:rsidR="005679C7" w:rsidRPr="00411A26">
        <w:rPr>
          <w:rFonts w:ascii="Times New Roman" w:hAnsi="Times New Roman" w:cs="Times New Roman"/>
          <w:sz w:val="24"/>
          <w:szCs w:val="24"/>
        </w:rPr>
        <w:lastRenderedPageBreak/>
        <w:t xml:space="preserve">направленные на укрепление своей власти.  7 января 1919 года вспыхнуло восстание крестьян в селе </w:t>
      </w:r>
      <w:proofErr w:type="spellStart"/>
      <w:r w:rsidR="005679C7" w:rsidRPr="00411A26">
        <w:rPr>
          <w:rFonts w:ascii="Times New Roman" w:hAnsi="Times New Roman" w:cs="Times New Roman"/>
          <w:sz w:val="24"/>
          <w:szCs w:val="24"/>
        </w:rPr>
        <w:t>Мазаново</w:t>
      </w:r>
      <w:proofErr w:type="spellEnd"/>
      <w:r w:rsidR="005679C7" w:rsidRPr="00411A26">
        <w:rPr>
          <w:rFonts w:ascii="Times New Roman" w:hAnsi="Times New Roman" w:cs="Times New Roman"/>
          <w:sz w:val="24"/>
          <w:szCs w:val="24"/>
        </w:rPr>
        <w:t xml:space="preserve">. Было жестоко подавлено. Используя недовольство населения </w:t>
      </w:r>
      <w:proofErr w:type="spellStart"/>
      <w:r w:rsidR="005679C7" w:rsidRPr="00411A26">
        <w:rPr>
          <w:rFonts w:ascii="Times New Roman" w:hAnsi="Times New Roman" w:cs="Times New Roman"/>
          <w:sz w:val="24"/>
          <w:szCs w:val="24"/>
        </w:rPr>
        <w:t>колчаковской</w:t>
      </w:r>
      <w:proofErr w:type="spellEnd"/>
      <w:r w:rsidR="005679C7" w:rsidRPr="00411A26">
        <w:rPr>
          <w:rFonts w:ascii="Times New Roman" w:hAnsi="Times New Roman" w:cs="Times New Roman"/>
          <w:sz w:val="24"/>
          <w:szCs w:val="24"/>
        </w:rPr>
        <w:t xml:space="preserve"> администрацией</w:t>
      </w:r>
      <w:r w:rsidR="00411A26">
        <w:rPr>
          <w:rFonts w:ascii="Times New Roman" w:hAnsi="Times New Roman" w:cs="Times New Roman"/>
          <w:sz w:val="24"/>
          <w:szCs w:val="24"/>
        </w:rPr>
        <w:t>,</w:t>
      </w:r>
      <w:r w:rsidR="005679C7" w:rsidRPr="00411A26">
        <w:rPr>
          <w:rFonts w:ascii="Times New Roman" w:hAnsi="Times New Roman" w:cs="Times New Roman"/>
          <w:sz w:val="24"/>
          <w:szCs w:val="24"/>
        </w:rPr>
        <w:t xml:space="preserve"> сторонники советской власти</w:t>
      </w:r>
      <w:r w:rsidR="00411A26">
        <w:rPr>
          <w:rFonts w:ascii="Times New Roman" w:hAnsi="Times New Roman" w:cs="Times New Roman"/>
          <w:sz w:val="24"/>
          <w:szCs w:val="24"/>
        </w:rPr>
        <w:t>,</w:t>
      </w:r>
      <w:r w:rsidR="005679C7" w:rsidRPr="00411A26">
        <w:rPr>
          <w:rFonts w:ascii="Times New Roman" w:hAnsi="Times New Roman" w:cs="Times New Roman"/>
          <w:sz w:val="24"/>
          <w:szCs w:val="24"/>
        </w:rPr>
        <w:t xml:space="preserve"> находящиеся на нелегальном положении</w:t>
      </w:r>
      <w:r w:rsidR="00411A26">
        <w:rPr>
          <w:rFonts w:ascii="Times New Roman" w:hAnsi="Times New Roman" w:cs="Times New Roman"/>
          <w:sz w:val="24"/>
          <w:szCs w:val="24"/>
        </w:rPr>
        <w:t>,</w:t>
      </w:r>
      <w:r w:rsidR="005679C7" w:rsidRPr="00411A26">
        <w:rPr>
          <w:rFonts w:ascii="Times New Roman" w:hAnsi="Times New Roman" w:cs="Times New Roman"/>
          <w:sz w:val="24"/>
          <w:szCs w:val="24"/>
        </w:rPr>
        <w:t xml:space="preserve"> приняли решение о подготовке и осуществлении восстания в январе-феврале 1919 года. Эти события впоследствии получили название «</w:t>
      </w:r>
      <w:proofErr w:type="spellStart"/>
      <w:r w:rsidR="005679C7" w:rsidRPr="00411A26">
        <w:rPr>
          <w:rFonts w:ascii="Times New Roman" w:hAnsi="Times New Roman" w:cs="Times New Roman"/>
          <w:sz w:val="24"/>
          <w:szCs w:val="24"/>
        </w:rPr>
        <w:t>мухинское</w:t>
      </w:r>
      <w:proofErr w:type="spellEnd"/>
      <w:r w:rsidR="005679C7" w:rsidRPr="00411A26">
        <w:rPr>
          <w:rFonts w:ascii="Times New Roman" w:hAnsi="Times New Roman" w:cs="Times New Roman"/>
          <w:sz w:val="24"/>
          <w:szCs w:val="24"/>
        </w:rPr>
        <w:t>» восстан</w:t>
      </w:r>
      <w:r w:rsidR="00411A26">
        <w:rPr>
          <w:rFonts w:ascii="Times New Roman" w:hAnsi="Times New Roman" w:cs="Times New Roman"/>
          <w:sz w:val="24"/>
          <w:szCs w:val="24"/>
        </w:rPr>
        <w:t>ие по имени лидера большевиков и</w:t>
      </w:r>
      <w:r w:rsidR="005679C7" w:rsidRPr="00411A26">
        <w:rPr>
          <w:rFonts w:ascii="Times New Roman" w:hAnsi="Times New Roman" w:cs="Times New Roman"/>
          <w:sz w:val="24"/>
          <w:szCs w:val="24"/>
        </w:rPr>
        <w:t xml:space="preserve"> руководителя благовещенского подполья Мухина. Из разрозненных отрядов партизан и сохранивши</w:t>
      </w:r>
      <w:r w:rsidR="00411A26">
        <w:rPr>
          <w:rFonts w:ascii="Times New Roman" w:hAnsi="Times New Roman" w:cs="Times New Roman"/>
          <w:sz w:val="24"/>
          <w:szCs w:val="24"/>
        </w:rPr>
        <w:t>х</w:t>
      </w:r>
      <w:r w:rsidR="005679C7" w:rsidRPr="00411A26">
        <w:rPr>
          <w:rFonts w:ascii="Times New Roman" w:hAnsi="Times New Roman" w:cs="Times New Roman"/>
          <w:sz w:val="24"/>
          <w:szCs w:val="24"/>
        </w:rPr>
        <w:t xml:space="preserve"> боеспособность остатков Красной армии</w:t>
      </w:r>
      <w:r w:rsidR="00411A26">
        <w:rPr>
          <w:rFonts w:ascii="Times New Roman" w:hAnsi="Times New Roman" w:cs="Times New Roman"/>
          <w:sz w:val="24"/>
          <w:szCs w:val="24"/>
        </w:rPr>
        <w:t>,</w:t>
      </w:r>
      <w:r w:rsidR="005679C7" w:rsidRPr="00411A26">
        <w:rPr>
          <w:rFonts w:ascii="Times New Roman" w:hAnsi="Times New Roman" w:cs="Times New Roman"/>
          <w:sz w:val="24"/>
          <w:szCs w:val="24"/>
        </w:rPr>
        <w:t xml:space="preserve"> стекавшихся в Амурскую область</w:t>
      </w:r>
      <w:r w:rsidR="00411A26">
        <w:rPr>
          <w:rFonts w:ascii="Times New Roman" w:hAnsi="Times New Roman" w:cs="Times New Roman"/>
          <w:sz w:val="24"/>
          <w:szCs w:val="24"/>
        </w:rPr>
        <w:t>,</w:t>
      </w:r>
      <w:r w:rsidR="005679C7" w:rsidRPr="00411A26">
        <w:rPr>
          <w:rFonts w:ascii="Times New Roman" w:hAnsi="Times New Roman" w:cs="Times New Roman"/>
          <w:sz w:val="24"/>
          <w:szCs w:val="24"/>
        </w:rPr>
        <w:t xml:space="preserve"> была создана партизанская армия под руководством </w:t>
      </w:r>
      <w:proofErr w:type="spellStart"/>
      <w:r w:rsidR="005679C7" w:rsidRPr="00411A26">
        <w:rPr>
          <w:rFonts w:ascii="Times New Roman" w:hAnsi="Times New Roman" w:cs="Times New Roman"/>
          <w:sz w:val="24"/>
          <w:szCs w:val="24"/>
        </w:rPr>
        <w:t>Дрогошевского</w:t>
      </w:r>
      <w:proofErr w:type="spellEnd"/>
      <w:r w:rsidR="005679C7" w:rsidRPr="00411A26">
        <w:rPr>
          <w:rFonts w:ascii="Times New Roman" w:hAnsi="Times New Roman" w:cs="Times New Roman"/>
          <w:sz w:val="24"/>
          <w:szCs w:val="24"/>
        </w:rPr>
        <w:t xml:space="preserve"> численностью восемь тысяч человек. Эта грозная армия двинулась к Благовещенску, рассчитывая на восстание в городе сторонников советской власти. Но </w:t>
      </w:r>
      <w:proofErr w:type="spellStart"/>
      <w:r w:rsidR="005679C7" w:rsidRPr="00411A26">
        <w:rPr>
          <w:rFonts w:ascii="Times New Roman" w:hAnsi="Times New Roman" w:cs="Times New Roman"/>
          <w:sz w:val="24"/>
          <w:szCs w:val="24"/>
        </w:rPr>
        <w:t>колчаковская</w:t>
      </w:r>
      <w:proofErr w:type="spellEnd"/>
      <w:r w:rsidR="005679C7" w:rsidRPr="00411A26">
        <w:rPr>
          <w:rFonts w:ascii="Times New Roman" w:hAnsi="Times New Roman" w:cs="Times New Roman"/>
          <w:sz w:val="24"/>
          <w:szCs w:val="24"/>
        </w:rPr>
        <w:t xml:space="preserve"> контрразведка сумела раскрыть замыслы красных. Руководители благовещенского подполья  были схвачены и расстреляны. В официальных газетах того времени писали, что лидер приамурских большевиков Мухин был схвачен и застрелен при попытке побега. Армия </w:t>
      </w:r>
      <w:proofErr w:type="spellStart"/>
      <w:r w:rsidR="005679C7" w:rsidRPr="00411A26">
        <w:rPr>
          <w:rFonts w:ascii="Times New Roman" w:hAnsi="Times New Roman" w:cs="Times New Roman"/>
          <w:sz w:val="24"/>
          <w:szCs w:val="24"/>
        </w:rPr>
        <w:t>Дрогошевского</w:t>
      </w:r>
      <w:proofErr w:type="spellEnd"/>
      <w:r w:rsidR="005679C7" w:rsidRPr="00411A26">
        <w:rPr>
          <w:rFonts w:ascii="Times New Roman" w:hAnsi="Times New Roman" w:cs="Times New Roman"/>
          <w:sz w:val="24"/>
          <w:szCs w:val="24"/>
        </w:rPr>
        <w:t xml:space="preserve"> не получив помощи из  крупных центров</w:t>
      </w:r>
      <w:r>
        <w:rPr>
          <w:rFonts w:ascii="Times New Roman" w:hAnsi="Times New Roman" w:cs="Times New Roman"/>
          <w:sz w:val="24"/>
          <w:szCs w:val="24"/>
        </w:rPr>
        <w:t>,</w:t>
      </w:r>
      <w:r w:rsidR="005679C7" w:rsidRPr="00411A26">
        <w:rPr>
          <w:rFonts w:ascii="Times New Roman" w:hAnsi="Times New Roman" w:cs="Times New Roman"/>
          <w:sz w:val="24"/>
          <w:szCs w:val="24"/>
        </w:rPr>
        <w:t xml:space="preserve"> потерпела поражение под Благовещенском, но продолжала сопротивление осуществляя партизанский рейд по тылам  «белых». Однако к марту 1919 года  восстание потеряло </w:t>
      </w:r>
      <w:r w:rsidRPr="00411A26">
        <w:rPr>
          <w:rFonts w:ascii="Times New Roman" w:hAnsi="Times New Roman" w:cs="Times New Roman"/>
          <w:sz w:val="24"/>
          <w:szCs w:val="24"/>
        </w:rPr>
        <w:t>силу,</w:t>
      </w:r>
      <w:r w:rsidR="005679C7" w:rsidRPr="00411A26">
        <w:rPr>
          <w:rFonts w:ascii="Times New Roman" w:hAnsi="Times New Roman" w:cs="Times New Roman"/>
          <w:sz w:val="24"/>
          <w:szCs w:val="24"/>
        </w:rPr>
        <w:t xml:space="preserve"> и его  руководители  приняли решение распустить многотысячную армию и перейти к тактике  действий небольшими отрядами в пределах несколько десятков человек. Партизаны  нападали на небольшие населенные пункты (деревни, прииски). Наибольший ущерб белогвардейцам</w:t>
      </w:r>
      <w:bookmarkStart w:id="0" w:name="_GoBack"/>
      <w:bookmarkEnd w:id="0"/>
      <w:r w:rsidR="005679C7" w:rsidRPr="00411A26">
        <w:rPr>
          <w:rFonts w:ascii="Times New Roman" w:hAnsi="Times New Roman" w:cs="Times New Roman"/>
          <w:sz w:val="24"/>
          <w:szCs w:val="24"/>
        </w:rPr>
        <w:t xml:space="preserve"> наносили отряды, нападавшие на транссибирскую железную дорогу. </w:t>
      </w:r>
    </w:p>
    <w:p w:rsidR="00DC46A5" w:rsidRDefault="005679C7" w:rsidP="00B7261E">
      <w:pPr>
        <w:pStyle w:val="a3"/>
        <w:ind w:firstLine="708"/>
        <w:jc w:val="both"/>
        <w:rPr>
          <w:rFonts w:ascii="Times New Roman" w:hAnsi="Times New Roman" w:cs="Times New Roman"/>
          <w:sz w:val="24"/>
          <w:szCs w:val="24"/>
        </w:rPr>
      </w:pPr>
      <w:r w:rsidRPr="00411A26">
        <w:rPr>
          <w:rFonts w:ascii="Times New Roman" w:hAnsi="Times New Roman" w:cs="Times New Roman"/>
          <w:sz w:val="24"/>
          <w:szCs w:val="24"/>
        </w:rPr>
        <w:t>Осенью 1919 года м</w:t>
      </w:r>
      <w:r w:rsidR="00411A26">
        <w:rPr>
          <w:rFonts w:ascii="Times New Roman" w:hAnsi="Times New Roman" w:cs="Times New Roman"/>
          <w:sz w:val="24"/>
          <w:szCs w:val="24"/>
        </w:rPr>
        <w:t>ало</w:t>
      </w:r>
      <w:r w:rsidRPr="00411A26">
        <w:rPr>
          <w:rFonts w:ascii="Times New Roman" w:hAnsi="Times New Roman" w:cs="Times New Roman"/>
          <w:sz w:val="24"/>
          <w:szCs w:val="24"/>
        </w:rPr>
        <w:t xml:space="preserve">численные партизанские отряды попытались одновременно в нескольких районах Амурской области организовать массовое восстание крестьян против </w:t>
      </w:r>
      <w:proofErr w:type="spellStart"/>
      <w:r w:rsidRPr="00411A26">
        <w:rPr>
          <w:rFonts w:ascii="Times New Roman" w:hAnsi="Times New Roman" w:cs="Times New Roman"/>
          <w:sz w:val="24"/>
          <w:szCs w:val="24"/>
        </w:rPr>
        <w:t>колчаковской</w:t>
      </w:r>
      <w:proofErr w:type="spellEnd"/>
      <w:r w:rsidRPr="00411A26">
        <w:rPr>
          <w:rFonts w:ascii="Times New Roman" w:hAnsi="Times New Roman" w:cs="Times New Roman"/>
          <w:sz w:val="24"/>
          <w:szCs w:val="24"/>
        </w:rPr>
        <w:t xml:space="preserve"> администрации. Однако, несмотря на удачный момент для восстания (войска Колчака терпели поражение в </w:t>
      </w:r>
      <w:proofErr w:type="spellStart"/>
      <w:r w:rsidRPr="00411A26">
        <w:rPr>
          <w:rFonts w:ascii="Times New Roman" w:hAnsi="Times New Roman" w:cs="Times New Roman"/>
          <w:sz w:val="24"/>
          <w:szCs w:val="24"/>
        </w:rPr>
        <w:t>Приуралье</w:t>
      </w:r>
      <w:proofErr w:type="spellEnd"/>
      <w:r w:rsidRPr="00411A26">
        <w:rPr>
          <w:rFonts w:ascii="Times New Roman" w:hAnsi="Times New Roman" w:cs="Times New Roman"/>
          <w:sz w:val="24"/>
          <w:szCs w:val="24"/>
        </w:rPr>
        <w:t xml:space="preserve"> и Западной Сибири) сторонники советской власти потерпели поражение. Из неудачи были сделаны выводы</w:t>
      </w:r>
      <w:r w:rsidR="00411A26">
        <w:rPr>
          <w:rFonts w:ascii="Times New Roman" w:hAnsi="Times New Roman" w:cs="Times New Roman"/>
          <w:sz w:val="24"/>
          <w:szCs w:val="24"/>
        </w:rPr>
        <w:t>.</w:t>
      </w:r>
      <w:r w:rsidRPr="00411A26">
        <w:rPr>
          <w:rFonts w:ascii="Times New Roman" w:hAnsi="Times New Roman" w:cs="Times New Roman"/>
          <w:sz w:val="24"/>
          <w:szCs w:val="24"/>
        </w:rPr>
        <w:t xml:space="preserve"> </w:t>
      </w:r>
      <w:r w:rsidR="00411A26">
        <w:rPr>
          <w:rFonts w:ascii="Times New Roman" w:hAnsi="Times New Roman" w:cs="Times New Roman"/>
          <w:sz w:val="24"/>
          <w:szCs w:val="24"/>
        </w:rPr>
        <w:t>В</w:t>
      </w:r>
      <w:r w:rsidRPr="00411A26">
        <w:rPr>
          <w:rFonts w:ascii="Times New Roman" w:hAnsi="Times New Roman" w:cs="Times New Roman"/>
          <w:sz w:val="24"/>
          <w:szCs w:val="24"/>
        </w:rPr>
        <w:t xml:space="preserve"> декабре 1919 года в селе Ромны состоялся съезд представителей всех партизанских отрядов, боровшихся против белых и интервентов. На съезде был избран центральный орган управления приамурских партизан «Таёжный исполком». Этому органу управления удалось объединить разрозненные отряды в многочисленную партизанскую армию, которая насчитывала около 10 000 человек.  «Таёжный исполком</w:t>
      </w:r>
      <w:r w:rsidR="00411A26">
        <w:rPr>
          <w:rFonts w:ascii="Times New Roman" w:hAnsi="Times New Roman" w:cs="Times New Roman"/>
          <w:sz w:val="24"/>
          <w:szCs w:val="24"/>
        </w:rPr>
        <w:t>» применял жё</w:t>
      </w:r>
      <w:r w:rsidRPr="00411A26">
        <w:rPr>
          <w:rFonts w:ascii="Times New Roman" w:hAnsi="Times New Roman" w:cs="Times New Roman"/>
          <w:sz w:val="24"/>
          <w:szCs w:val="24"/>
        </w:rPr>
        <w:t xml:space="preserve">сткие меры для борьбы с грабежами, дезертирством. </w:t>
      </w:r>
    </w:p>
    <w:p w:rsidR="00DC46A5" w:rsidRDefault="005679C7" w:rsidP="00B7261E">
      <w:pPr>
        <w:pStyle w:val="a3"/>
        <w:ind w:firstLine="708"/>
        <w:jc w:val="both"/>
        <w:rPr>
          <w:rFonts w:ascii="Times New Roman" w:hAnsi="Times New Roman" w:cs="Times New Roman"/>
          <w:sz w:val="24"/>
          <w:szCs w:val="24"/>
        </w:rPr>
      </w:pPr>
      <w:r w:rsidRPr="00411A26">
        <w:rPr>
          <w:rFonts w:ascii="Times New Roman" w:hAnsi="Times New Roman" w:cs="Times New Roman"/>
          <w:sz w:val="24"/>
          <w:szCs w:val="24"/>
        </w:rPr>
        <w:t xml:space="preserve">После гибели адмирала Колчака японское командование приняло решение вывести свои войска с территории Амурской области. Вслед за отступавшими японцами бежали противники советской власти. 5 февраля 1920 года </w:t>
      </w:r>
      <w:r w:rsidR="00DC46A5">
        <w:rPr>
          <w:rFonts w:ascii="Times New Roman" w:hAnsi="Times New Roman" w:cs="Times New Roman"/>
          <w:sz w:val="24"/>
          <w:szCs w:val="24"/>
        </w:rPr>
        <w:t>партизанская армия</w:t>
      </w:r>
      <w:r w:rsidRPr="00411A26">
        <w:rPr>
          <w:rFonts w:ascii="Times New Roman" w:hAnsi="Times New Roman" w:cs="Times New Roman"/>
          <w:sz w:val="24"/>
          <w:szCs w:val="24"/>
        </w:rPr>
        <w:t xml:space="preserve"> вступила в Благовещенск. В Амурской области вновь была установлена советская власть. </w:t>
      </w:r>
      <w:r w:rsidR="00DC46A5">
        <w:rPr>
          <w:rFonts w:ascii="Times New Roman" w:hAnsi="Times New Roman" w:cs="Times New Roman"/>
          <w:sz w:val="24"/>
          <w:szCs w:val="24"/>
        </w:rPr>
        <w:t>Амурская область</w:t>
      </w:r>
      <w:r w:rsidRPr="00411A26">
        <w:rPr>
          <w:rFonts w:ascii="Times New Roman" w:hAnsi="Times New Roman" w:cs="Times New Roman"/>
          <w:sz w:val="24"/>
          <w:szCs w:val="24"/>
        </w:rPr>
        <w:t xml:space="preserve"> была единственным регионом на Дальнем Востоке, в котором красные партизаны полностью взяли под контроль всю территорию области. «Таёжный исполком» был преобразован в советское правительство Амурской области. Было принято решение об организации Забайкальского фронта на западе против белоказаков атамана Семёнова, получавшего серьёзную помощь от японского правительства. Японские интервенты, объявившие о своем нейтралитете, после гибели адмирала Колчака, нарушили его 5 апреля 1920 года, устроив массовые репрессии против воспрянувших сторонников советской власти в Хабаровске и Приморье. Таким образом, Амурскую область по праву стали называть «красный остров». </w:t>
      </w:r>
    </w:p>
    <w:p w:rsidR="00411A26" w:rsidRPr="00411A26" w:rsidRDefault="005679C7" w:rsidP="00B7261E">
      <w:pPr>
        <w:pStyle w:val="a3"/>
        <w:ind w:firstLine="708"/>
        <w:jc w:val="both"/>
        <w:rPr>
          <w:rFonts w:ascii="Times New Roman" w:hAnsi="Times New Roman" w:cs="Times New Roman"/>
          <w:sz w:val="24"/>
          <w:szCs w:val="24"/>
        </w:rPr>
      </w:pPr>
      <w:r w:rsidRPr="00411A26">
        <w:rPr>
          <w:rFonts w:ascii="Times New Roman" w:hAnsi="Times New Roman" w:cs="Times New Roman"/>
          <w:sz w:val="24"/>
          <w:szCs w:val="24"/>
        </w:rPr>
        <w:t xml:space="preserve">Осознавая невозможность оказать сопротивление регулярным частям японской армии на территории Сибири и Дальнего Востока, руководство Советской России во главе с Лениным, приняло решение о создании буферной республики – ДВР. Новое государство должно было принять на себя решение конфликта с Японией, опираясь не только на негласную поддержку РСФСР, но и на дипломатическую помощь стран Антанты (США, Великобритания, Франция), которые покинули Дальний Восток. США и Великобритания опасались усиления Японии в тихоокеанском регионе и готовы были жестко требовать от японского правительства умерить свои территориальные претензии на российский </w:t>
      </w:r>
      <w:r w:rsidRPr="00411A26">
        <w:rPr>
          <w:rFonts w:ascii="Times New Roman" w:hAnsi="Times New Roman" w:cs="Times New Roman"/>
          <w:sz w:val="24"/>
          <w:szCs w:val="24"/>
        </w:rPr>
        <w:lastRenderedPageBreak/>
        <w:t>Дальний Восток. Но для обострения этого конфликта большевикам надо было убедить западные правительства в суверенитете и верности демократическим принципам Дальневосточной Республики.</w:t>
      </w:r>
    </w:p>
    <w:p w:rsidR="005679C7" w:rsidRPr="00411A26" w:rsidRDefault="005679C7" w:rsidP="0023605C">
      <w:pPr>
        <w:pStyle w:val="a3"/>
        <w:ind w:firstLine="708"/>
        <w:jc w:val="both"/>
        <w:rPr>
          <w:rFonts w:ascii="Times New Roman" w:hAnsi="Times New Roman" w:cs="Times New Roman"/>
          <w:sz w:val="24"/>
          <w:szCs w:val="24"/>
        </w:rPr>
      </w:pPr>
      <w:proofErr w:type="gramStart"/>
      <w:r w:rsidRPr="00411A26">
        <w:rPr>
          <w:rFonts w:ascii="Times New Roman" w:hAnsi="Times New Roman" w:cs="Times New Roman"/>
          <w:sz w:val="24"/>
          <w:szCs w:val="24"/>
        </w:rPr>
        <w:t xml:space="preserve">В апреле 1920 года в </w:t>
      </w:r>
      <w:proofErr w:type="spellStart"/>
      <w:r w:rsidRPr="00411A26">
        <w:rPr>
          <w:rFonts w:ascii="Times New Roman" w:hAnsi="Times New Roman" w:cs="Times New Roman"/>
          <w:sz w:val="24"/>
          <w:szCs w:val="24"/>
        </w:rPr>
        <w:t>Верхнеудинске</w:t>
      </w:r>
      <w:proofErr w:type="spellEnd"/>
      <w:r w:rsidRPr="00411A26">
        <w:rPr>
          <w:rFonts w:ascii="Times New Roman" w:hAnsi="Times New Roman" w:cs="Times New Roman"/>
          <w:sz w:val="24"/>
          <w:szCs w:val="24"/>
        </w:rPr>
        <w:t xml:space="preserve"> (</w:t>
      </w:r>
      <w:proofErr w:type="spellStart"/>
      <w:r w:rsidRPr="00411A26">
        <w:rPr>
          <w:rFonts w:ascii="Times New Roman" w:hAnsi="Times New Roman" w:cs="Times New Roman"/>
          <w:sz w:val="24"/>
          <w:szCs w:val="24"/>
        </w:rPr>
        <w:t>совр</w:t>
      </w:r>
      <w:proofErr w:type="spellEnd"/>
      <w:r w:rsidRPr="00411A26">
        <w:rPr>
          <w:rFonts w:ascii="Times New Roman" w:hAnsi="Times New Roman" w:cs="Times New Roman"/>
          <w:sz w:val="24"/>
          <w:szCs w:val="24"/>
        </w:rPr>
        <w:t>.</w:t>
      </w:r>
      <w:proofErr w:type="gramEnd"/>
      <w:r w:rsidRPr="00411A26">
        <w:rPr>
          <w:rFonts w:ascii="Times New Roman" w:hAnsi="Times New Roman" w:cs="Times New Roman"/>
          <w:sz w:val="24"/>
          <w:szCs w:val="24"/>
        </w:rPr>
        <w:t xml:space="preserve"> </w:t>
      </w:r>
      <w:proofErr w:type="gramStart"/>
      <w:r w:rsidRPr="00411A26">
        <w:rPr>
          <w:rFonts w:ascii="Times New Roman" w:hAnsi="Times New Roman" w:cs="Times New Roman"/>
          <w:sz w:val="24"/>
          <w:szCs w:val="24"/>
        </w:rPr>
        <w:t>Улан Удэ) прошло Учредительное собрание ДВР.</w:t>
      </w:r>
      <w:proofErr w:type="gramEnd"/>
      <w:r w:rsidRPr="00411A26">
        <w:rPr>
          <w:rFonts w:ascii="Times New Roman" w:hAnsi="Times New Roman" w:cs="Times New Roman"/>
          <w:sz w:val="24"/>
          <w:szCs w:val="24"/>
        </w:rPr>
        <w:t xml:space="preserve"> На собрание прибыли представители правитель</w:t>
      </w:r>
      <w:proofErr w:type="gramStart"/>
      <w:r w:rsidRPr="00411A26">
        <w:rPr>
          <w:rFonts w:ascii="Times New Roman" w:hAnsi="Times New Roman" w:cs="Times New Roman"/>
          <w:sz w:val="24"/>
          <w:szCs w:val="24"/>
        </w:rPr>
        <w:t>ств Вл</w:t>
      </w:r>
      <w:proofErr w:type="gramEnd"/>
      <w:r w:rsidRPr="00411A26">
        <w:rPr>
          <w:rFonts w:ascii="Times New Roman" w:hAnsi="Times New Roman" w:cs="Times New Roman"/>
          <w:sz w:val="24"/>
          <w:szCs w:val="24"/>
        </w:rPr>
        <w:t xml:space="preserve">адивостока, Благовещенска, </w:t>
      </w:r>
      <w:proofErr w:type="spellStart"/>
      <w:r w:rsidRPr="00411A26">
        <w:rPr>
          <w:rFonts w:ascii="Times New Roman" w:hAnsi="Times New Roman" w:cs="Times New Roman"/>
          <w:sz w:val="24"/>
          <w:szCs w:val="24"/>
        </w:rPr>
        <w:t>Верхнеудинска</w:t>
      </w:r>
      <w:proofErr w:type="spellEnd"/>
      <w:r w:rsidRPr="00411A26">
        <w:rPr>
          <w:rFonts w:ascii="Times New Roman" w:hAnsi="Times New Roman" w:cs="Times New Roman"/>
          <w:sz w:val="24"/>
          <w:szCs w:val="24"/>
        </w:rPr>
        <w:t>. Состав правительства ДВР был коалиционный,</w:t>
      </w:r>
      <w:r w:rsidR="00DC46A5">
        <w:rPr>
          <w:rFonts w:ascii="Times New Roman" w:hAnsi="Times New Roman" w:cs="Times New Roman"/>
          <w:sz w:val="24"/>
          <w:szCs w:val="24"/>
        </w:rPr>
        <w:t xml:space="preserve"> но</w:t>
      </w:r>
      <w:r w:rsidRPr="00411A26">
        <w:rPr>
          <w:rFonts w:ascii="Times New Roman" w:hAnsi="Times New Roman" w:cs="Times New Roman"/>
          <w:sz w:val="24"/>
          <w:szCs w:val="24"/>
        </w:rPr>
        <w:t xml:space="preserve"> абсолютное большинство руководителей ДВР были большевиками. </w:t>
      </w:r>
      <w:proofErr w:type="spellStart"/>
      <w:r w:rsidRPr="00411A26">
        <w:rPr>
          <w:rFonts w:ascii="Times New Roman" w:hAnsi="Times New Roman" w:cs="Times New Roman"/>
          <w:sz w:val="24"/>
          <w:szCs w:val="24"/>
        </w:rPr>
        <w:t>Пробольшевистское</w:t>
      </w:r>
      <w:proofErr w:type="spellEnd"/>
      <w:r w:rsidRPr="00411A26">
        <w:rPr>
          <w:rFonts w:ascii="Times New Roman" w:hAnsi="Times New Roman" w:cs="Times New Roman"/>
          <w:sz w:val="24"/>
          <w:szCs w:val="24"/>
        </w:rPr>
        <w:t xml:space="preserve"> правительство ДВР приступило к созданию собственных вооруженных сил – НРА (народно-революционная армия). В состав НРА вошли партизанские красные отряды и прибывшие на помощь из России регулярные войска РККА. Руководителями НРА были Серышев, Блюхер, Уборевич. Их усилиями в рядах НРА искоренялась «</w:t>
      </w:r>
      <w:proofErr w:type="gramStart"/>
      <w:r w:rsidRPr="00411A26">
        <w:rPr>
          <w:rFonts w:ascii="Times New Roman" w:hAnsi="Times New Roman" w:cs="Times New Roman"/>
          <w:sz w:val="24"/>
          <w:szCs w:val="24"/>
        </w:rPr>
        <w:t>партизанщина</w:t>
      </w:r>
      <w:proofErr w:type="gramEnd"/>
      <w:r w:rsidRPr="00411A26">
        <w:rPr>
          <w:rFonts w:ascii="Times New Roman" w:hAnsi="Times New Roman" w:cs="Times New Roman"/>
          <w:sz w:val="24"/>
          <w:szCs w:val="24"/>
        </w:rPr>
        <w:t xml:space="preserve">», укреплялась дисциплина, совершенствовалась боевая подготовка. </w:t>
      </w:r>
      <w:r w:rsidR="00410EB9" w:rsidRPr="00411A26">
        <w:rPr>
          <w:rFonts w:ascii="Times New Roman" w:hAnsi="Times New Roman" w:cs="Times New Roman"/>
          <w:sz w:val="24"/>
          <w:szCs w:val="24"/>
        </w:rPr>
        <w:t xml:space="preserve">Принятые меры позволили НРА разгромить силы атамана Семёнова в районе Читы и  установить связь ДВР с Советской Россией по Транссибу. </w:t>
      </w:r>
      <w:r w:rsidR="00260DF9" w:rsidRPr="00411A26">
        <w:rPr>
          <w:rFonts w:ascii="Times New Roman" w:hAnsi="Times New Roman" w:cs="Times New Roman"/>
          <w:sz w:val="24"/>
          <w:szCs w:val="24"/>
        </w:rPr>
        <w:t xml:space="preserve"> На территории Монголии отряды ДВР разгромили остатки </w:t>
      </w:r>
      <w:proofErr w:type="spellStart"/>
      <w:r w:rsidR="00260DF9" w:rsidRPr="00411A26">
        <w:rPr>
          <w:rFonts w:ascii="Times New Roman" w:hAnsi="Times New Roman" w:cs="Times New Roman"/>
          <w:sz w:val="24"/>
          <w:szCs w:val="24"/>
        </w:rPr>
        <w:t>колчаковских</w:t>
      </w:r>
      <w:proofErr w:type="spellEnd"/>
      <w:r w:rsidR="00260DF9" w:rsidRPr="00411A26">
        <w:rPr>
          <w:rFonts w:ascii="Times New Roman" w:hAnsi="Times New Roman" w:cs="Times New Roman"/>
          <w:sz w:val="24"/>
          <w:szCs w:val="24"/>
        </w:rPr>
        <w:t xml:space="preserve"> войск под руководством барона </w:t>
      </w:r>
      <w:proofErr w:type="spellStart"/>
      <w:r w:rsidR="00260DF9" w:rsidRPr="00411A26">
        <w:rPr>
          <w:rFonts w:ascii="Times New Roman" w:hAnsi="Times New Roman" w:cs="Times New Roman"/>
          <w:sz w:val="24"/>
          <w:szCs w:val="24"/>
        </w:rPr>
        <w:t>Унгерна</w:t>
      </w:r>
      <w:proofErr w:type="spellEnd"/>
      <w:r w:rsidR="00260DF9" w:rsidRPr="00411A26">
        <w:rPr>
          <w:rFonts w:ascii="Times New Roman" w:hAnsi="Times New Roman" w:cs="Times New Roman"/>
          <w:sz w:val="24"/>
          <w:szCs w:val="24"/>
        </w:rPr>
        <w:t xml:space="preserve">. </w:t>
      </w:r>
      <w:r w:rsidRPr="00411A26">
        <w:rPr>
          <w:rFonts w:ascii="Times New Roman" w:hAnsi="Times New Roman" w:cs="Times New Roman"/>
          <w:sz w:val="24"/>
          <w:szCs w:val="24"/>
        </w:rPr>
        <w:t xml:space="preserve">В феврале 1921 года избранное </w:t>
      </w:r>
      <w:r w:rsidR="00260DF9" w:rsidRPr="00411A26">
        <w:rPr>
          <w:rFonts w:ascii="Times New Roman" w:hAnsi="Times New Roman" w:cs="Times New Roman"/>
          <w:sz w:val="24"/>
          <w:szCs w:val="24"/>
        </w:rPr>
        <w:t>на основе</w:t>
      </w:r>
      <w:r w:rsidRPr="00411A26">
        <w:rPr>
          <w:rFonts w:ascii="Times New Roman" w:hAnsi="Times New Roman" w:cs="Times New Roman"/>
          <w:sz w:val="24"/>
          <w:szCs w:val="24"/>
        </w:rPr>
        <w:t xml:space="preserve"> демократически</w:t>
      </w:r>
      <w:r w:rsidR="00260DF9" w:rsidRPr="00411A26">
        <w:rPr>
          <w:rFonts w:ascii="Times New Roman" w:hAnsi="Times New Roman" w:cs="Times New Roman"/>
          <w:sz w:val="24"/>
          <w:szCs w:val="24"/>
        </w:rPr>
        <w:t>х</w:t>
      </w:r>
      <w:r w:rsidRPr="00411A26">
        <w:rPr>
          <w:rFonts w:ascii="Times New Roman" w:hAnsi="Times New Roman" w:cs="Times New Roman"/>
          <w:sz w:val="24"/>
          <w:szCs w:val="24"/>
        </w:rPr>
        <w:t xml:space="preserve"> принцип</w:t>
      </w:r>
      <w:r w:rsidR="00260DF9" w:rsidRPr="00411A26">
        <w:rPr>
          <w:rFonts w:ascii="Times New Roman" w:hAnsi="Times New Roman" w:cs="Times New Roman"/>
          <w:sz w:val="24"/>
          <w:szCs w:val="24"/>
        </w:rPr>
        <w:t>ов</w:t>
      </w:r>
      <w:r w:rsidRPr="00411A26">
        <w:rPr>
          <w:rFonts w:ascii="Times New Roman" w:hAnsi="Times New Roman" w:cs="Times New Roman"/>
          <w:sz w:val="24"/>
          <w:szCs w:val="24"/>
        </w:rPr>
        <w:t xml:space="preserve"> </w:t>
      </w:r>
      <w:r w:rsidR="00260DF9" w:rsidRPr="00411A26">
        <w:rPr>
          <w:rFonts w:ascii="Times New Roman" w:hAnsi="Times New Roman" w:cs="Times New Roman"/>
          <w:sz w:val="24"/>
          <w:szCs w:val="24"/>
        </w:rPr>
        <w:t>У</w:t>
      </w:r>
      <w:r w:rsidRPr="00411A26">
        <w:rPr>
          <w:rFonts w:ascii="Times New Roman" w:hAnsi="Times New Roman" w:cs="Times New Roman"/>
          <w:sz w:val="24"/>
          <w:szCs w:val="24"/>
        </w:rPr>
        <w:t>чредительное собрание Д</w:t>
      </w:r>
      <w:r w:rsidR="00260DF9" w:rsidRPr="00411A26">
        <w:rPr>
          <w:rFonts w:ascii="Times New Roman" w:hAnsi="Times New Roman" w:cs="Times New Roman"/>
          <w:sz w:val="24"/>
          <w:szCs w:val="24"/>
        </w:rPr>
        <w:t>В</w:t>
      </w:r>
      <w:r w:rsidRPr="00411A26">
        <w:rPr>
          <w:rFonts w:ascii="Times New Roman" w:hAnsi="Times New Roman" w:cs="Times New Roman"/>
          <w:sz w:val="24"/>
          <w:szCs w:val="24"/>
        </w:rPr>
        <w:t>Р приняло конституцию, в которой провозглашался принцип разделения властей</w:t>
      </w:r>
      <w:r w:rsidR="00260DF9" w:rsidRPr="00411A26">
        <w:rPr>
          <w:rFonts w:ascii="Times New Roman" w:hAnsi="Times New Roman" w:cs="Times New Roman"/>
          <w:sz w:val="24"/>
          <w:szCs w:val="24"/>
        </w:rPr>
        <w:t>. З</w:t>
      </w:r>
      <w:r w:rsidRPr="00411A26">
        <w:rPr>
          <w:rFonts w:ascii="Times New Roman" w:hAnsi="Times New Roman" w:cs="Times New Roman"/>
          <w:sz w:val="24"/>
          <w:szCs w:val="24"/>
        </w:rPr>
        <w:t>аконодательный и представительный органы власти однопалатный парламент – Народное Собрание. В результате выборов в Народное Собрание формировалось коалиционное правительство. В Конституции провозглашались многопартийность, демократические свободы, приверженность свободной рыночной экономике. Японское правительство</w:t>
      </w:r>
      <w:r w:rsidR="00260DF9" w:rsidRPr="00411A26">
        <w:rPr>
          <w:rFonts w:ascii="Times New Roman" w:hAnsi="Times New Roman" w:cs="Times New Roman"/>
          <w:sz w:val="24"/>
          <w:szCs w:val="24"/>
        </w:rPr>
        <w:t xml:space="preserve"> под нажимом бывших союзников по Антанте</w:t>
      </w:r>
      <w:r w:rsidRPr="00411A26">
        <w:rPr>
          <w:rFonts w:ascii="Times New Roman" w:hAnsi="Times New Roman" w:cs="Times New Roman"/>
          <w:sz w:val="24"/>
          <w:szCs w:val="24"/>
        </w:rPr>
        <w:t xml:space="preserve"> вынуждено было смириться с распространением власти ДВР на большую часть Дальнего Востока. Однако, при их поддержке, в конце 1921 года во Владивостоке был совершён военный переворот, в результате которого было сформировано антибольшевистское правительство Меркулова, опиравшегося на поддержку японских интервентов</w:t>
      </w:r>
      <w:r w:rsidR="00260DF9" w:rsidRPr="00411A26">
        <w:rPr>
          <w:rFonts w:ascii="Times New Roman" w:hAnsi="Times New Roman" w:cs="Times New Roman"/>
          <w:sz w:val="24"/>
          <w:szCs w:val="24"/>
        </w:rPr>
        <w:t>, так называемый «Черный буфер».</w:t>
      </w:r>
      <w:r w:rsidRPr="00411A26">
        <w:rPr>
          <w:rFonts w:ascii="Times New Roman" w:hAnsi="Times New Roman" w:cs="Times New Roman"/>
          <w:sz w:val="24"/>
          <w:szCs w:val="24"/>
        </w:rPr>
        <w:t xml:space="preserve"> Воинские части правительства Меркулова, состоявшие из остатков войск Колчака </w:t>
      </w:r>
      <w:r w:rsidR="00260DF9" w:rsidRPr="00411A26">
        <w:rPr>
          <w:rFonts w:ascii="Times New Roman" w:hAnsi="Times New Roman" w:cs="Times New Roman"/>
          <w:sz w:val="24"/>
          <w:szCs w:val="24"/>
        </w:rPr>
        <w:t>и</w:t>
      </w:r>
      <w:r w:rsidRPr="00411A26">
        <w:rPr>
          <w:rFonts w:ascii="Times New Roman" w:hAnsi="Times New Roman" w:cs="Times New Roman"/>
          <w:sz w:val="24"/>
          <w:szCs w:val="24"/>
        </w:rPr>
        <w:t xml:space="preserve"> белоказаков,</w:t>
      </w:r>
      <w:r w:rsidR="00260DF9" w:rsidRPr="00411A26">
        <w:rPr>
          <w:rFonts w:ascii="Times New Roman" w:hAnsi="Times New Roman" w:cs="Times New Roman"/>
          <w:sz w:val="24"/>
          <w:szCs w:val="24"/>
        </w:rPr>
        <w:t xml:space="preserve"> перешли в наступление.</w:t>
      </w:r>
      <w:r w:rsidRPr="00411A26">
        <w:rPr>
          <w:rFonts w:ascii="Times New Roman" w:hAnsi="Times New Roman" w:cs="Times New Roman"/>
          <w:sz w:val="24"/>
          <w:szCs w:val="24"/>
        </w:rPr>
        <w:t xml:space="preserve"> </w:t>
      </w:r>
      <w:r w:rsidR="00260DF9" w:rsidRPr="00411A26">
        <w:rPr>
          <w:rFonts w:ascii="Times New Roman" w:hAnsi="Times New Roman" w:cs="Times New Roman"/>
          <w:sz w:val="24"/>
          <w:szCs w:val="24"/>
        </w:rPr>
        <w:t>И</w:t>
      </w:r>
      <w:r w:rsidRPr="00411A26">
        <w:rPr>
          <w:rFonts w:ascii="Times New Roman" w:hAnsi="Times New Roman" w:cs="Times New Roman"/>
          <w:sz w:val="24"/>
          <w:szCs w:val="24"/>
        </w:rPr>
        <w:t>м удалось полностью захватить Приморье и Хабаровский край. Созданный правительством Д</w:t>
      </w:r>
      <w:r w:rsidR="00260DF9" w:rsidRPr="00411A26">
        <w:rPr>
          <w:rFonts w:ascii="Times New Roman" w:hAnsi="Times New Roman" w:cs="Times New Roman"/>
          <w:sz w:val="24"/>
          <w:szCs w:val="24"/>
        </w:rPr>
        <w:t>В</w:t>
      </w:r>
      <w:r w:rsidRPr="00411A26">
        <w:rPr>
          <w:rFonts w:ascii="Times New Roman" w:hAnsi="Times New Roman" w:cs="Times New Roman"/>
          <w:sz w:val="24"/>
          <w:szCs w:val="24"/>
        </w:rPr>
        <w:t xml:space="preserve">Р  Восточный фронт остановил продвижение японцев и белогвардейцев на границе Амурской области. В декабре 1921 года НРА перешла в наступление. Ключевым сражением на территории Хабаровского края стал штурм станции Волочаевка. После победы под Волочаевкой НРА заняло </w:t>
      </w:r>
      <w:proofErr w:type="gramStart"/>
      <w:r w:rsidRPr="00411A26">
        <w:rPr>
          <w:rFonts w:ascii="Times New Roman" w:hAnsi="Times New Roman" w:cs="Times New Roman"/>
          <w:sz w:val="24"/>
          <w:szCs w:val="24"/>
        </w:rPr>
        <w:t>Хабаровск</w:t>
      </w:r>
      <w:proofErr w:type="gramEnd"/>
      <w:r w:rsidRPr="00411A26">
        <w:rPr>
          <w:rFonts w:ascii="Times New Roman" w:hAnsi="Times New Roman" w:cs="Times New Roman"/>
          <w:sz w:val="24"/>
          <w:szCs w:val="24"/>
        </w:rPr>
        <w:t xml:space="preserve"> и отбросила </w:t>
      </w:r>
      <w:proofErr w:type="spellStart"/>
      <w:r w:rsidRPr="00411A26">
        <w:rPr>
          <w:rFonts w:ascii="Times New Roman" w:hAnsi="Times New Roman" w:cs="Times New Roman"/>
          <w:sz w:val="24"/>
          <w:szCs w:val="24"/>
        </w:rPr>
        <w:t>меркуловцев</w:t>
      </w:r>
      <w:proofErr w:type="spellEnd"/>
      <w:r w:rsidRPr="00411A26">
        <w:rPr>
          <w:rFonts w:ascii="Times New Roman" w:hAnsi="Times New Roman" w:cs="Times New Roman"/>
          <w:sz w:val="24"/>
          <w:szCs w:val="24"/>
        </w:rPr>
        <w:t xml:space="preserve"> к Владивостоку, который не удавалось взять, пока там находились японские войска. Представители ДВР приняли участие в имевшей большое международное значение  Вашингтонской конференции 1922 года. Правительство США поддержало требование ДВР о выводе японских войск из Приморья. Как только последний японский корабль покинул Владивосток, в город вошли 25 октября 1922 года силы НРА. Выполнив стратегический замысел Ленина, Народное Собрание ДВР обратилось  с просьбой о вхождении в состав Советской России.</w:t>
      </w:r>
      <w:r w:rsidR="00260DF9" w:rsidRPr="00411A26">
        <w:rPr>
          <w:rFonts w:ascii="Times New Roman" w:hAnsi="Times New Roman" w:cs="Times New Roman"/>
          <w:sz w:val="24"/>
          <w:szCs w:val="24"/>
        </w:rPr>
        <w:t xml:space="preserve"> 14 ноября 1922 года</w:t>
      </w:r>
      <w:r w:rsidRPr="00411A26">
        <w:rPr>
          <w:rFonts w:ascii="Times New Roman" w:hAnsi="Times New Roman" w:cs="Times New Roman"/>
          <w:sz w:val="24"/>
          <w:szCs w:val="24"/>
        </w:rPr>
        <w:t xml:space="preserve"> Дальний Восток опять стал частью России.</w:t>
      </w:r>
    </w:p>
    <w:p w:rsidR="005679C7" w:rsidRDefault="005679C7" w:rsidP="005679C7">
      <w:pPr>
        <w:jc w:val="both"/>
        <w:rPr>
          <w:rFonts w:ascii="Times New Roman" w:hAnsi="Times New Roman" w:cs="Times New Roman"/>
          <w:sz w:val="24"/>
          <w:szCs w:val="24"/>
        </w:rPr>
      </w:pPr>
    </w:p>
    <w:p w:rsidR="00DC46A5" w:rsidRDefault="00DC46A5" w:rsidP="00DB3227">
      <w:pPr>
        <w:jc w:val="right"/>
        <w:rPr>
          <w:rFonts w:ascii="Times New Roman" w:hAnsi="Times New Roman" w:cs="Times New Roman"/>
          <w:sz w:val="28"/>
          <w:szCs w:val="28"/>
        </w:rPr>
      </w:pPr>
    </w:p>
    <w:p w:rsidR="00DC46A5" w:rsidRDefault="00DC46A5" w:rsidP="00DB3227">
      <w:pPr>
        <w:jc w:val="right"/>
        <w:rPr>
          <w:rFonts w:ascii="Times New Roman" w:hAnsi="Times New Roman" w:cs="Times New Roman"/>
          <w:sz w:val="28"/>
          <w:szCs w:val="28"/>
        </w:rPr>
      </w:pPr>
    </w:p>
    <w:p w:rsidR="00DC46A5" w:rsidRDefault="00DC46A5" w:rsidP="00DB3227">
      <w:pPr>
        <w:jc w:val="right"/>
        <w:rPr>
          <w:rFonts w:ascii="Times New Roman" w:hAnsi="Times New Roman" w:cs="Times New Roman"/>
          <w:sz w:val="28"/>
          <w:szCs w:val="28"/>
        </w:rPr>
      </w:pPr>
    </w:p>
    <w:p w:rsidR="00DC46A5" w:rsidRDefault="00DC46A5" w:rsidP="00DB3227">
      <w:pPr>
        <w:jc w:val="right"/>
        <w:rPr>
          <w:rFonts w:ascii="Times New Roman" w:hAnsi="Times New Roman" w:cs="Times New Roman"/>
          <w:sz w:val="28"/>
          <w:szCs w:val="28"/>
        </w:rPr>
      </w:pPr>
    </w:p>
    <w:p w:rsidR="00DC46A5" w:rsidRDefault="00DC46A5" w:rsidP="00DB3227">
      <w:pPr>
        <w:jc w:val="right"/>
        <w:rPr>
          <w:rFonts w:ascii="Times New Roman" w:hAnsi="Times New Roman" w:cs="Times New Roman"/>
          <w:sz w:val="28"/>
          <w:szCs w:val="28"/>
        </w:rPr>
      </w:pPr>
    </w:p>
    <w:p w:rsidR="00DC46A5" w:rsidRDefault="00DC46A5" w:rsidP="00DB3227">
      <w:pPr>
        <w:jc w:val="right"/>
        <w:rPr>
          <w:rFonts w:ascii="Times New Roman" w:hAnsi="Times New Roman" w:cs="Times New Roman"/>
          <w:sz w:val="28"/>
          <w:szCs w:val="28"/>
        </w:rPr>
      </w:pPr>
    </w:p>
    <w:p w:rsidR="00DB3227" w:rsidRPr="0023605C" w:rsidRDefault="00DB3227" w:rsidP="00DB3227">
      <w:pPr>
        <w:jc w:val="right"/>
        <w:rPr>
          <w:rFonts w:ascii="Times New Roman" w:hAnsi="Times New Roman" w:cs="Times New Roman"/>
          <w:sz w:val="24"/>
          <w:szCs w:val="24"/>
        </w:rPr>
      </w:pPr>
      <w:r w:rsidRPr="0023605C">
        <w:rPr>
          <w:rFonts w:ascii="Times New Roman" w:hAnsi="Times New Roman" w:cs="Times New Roman"/>
          <w:sz w:val="24"/>
          <w:szCs w:val="24"/>
        </w:rPr>
        <w:lastRenderedPageBreak/>
        <w:t>Приложение 2</w:t>
      </w:r>
    </w:p>
    <w:p w:rsidR="00DB3227" w:rsidRPr="0023605C" w:rsidRDefault="00DB3227" w:rsidP="0023605C">
      <w:pPr>
        <w:spacing w:after="0" w:line="240" w:lineRule="auto"/>
        <w:jc w:val="center"/>
        <w:rPr>
          <w:rFonts w:ascii="Times New Roman" w:hAnsi="Times New Roman" w:cs="Times New Roman"/>
          <w:b/>
          <w:sz w:val="24"/>
          <w:szCs w:val="24"/>
        </w:rPr>
      </w:pPr>
      <w:r w:rsidRPr="0023605C">
        <w:rPr>
          <w:rFonts w:ascii="Times New Roman" w:hAnsi="Times New Roman" w:cs="Times New Roman"/>
          <w:b/>
          <w:sz w:val="24"/>
          <w:szCs w:val="24"/>
        </w:rPr>
        <w:t>Тест к ОК «Гражданская война в Амурской области и на Дальнем Востоке»</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1. Восстание против Советской власти в Амурской области в начале 1918 года возглавил</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А) Калмыков</w:t>
      </w:r>
    </w:p>
    <w:p w:rsidR="00DB3227" w:rsidRPr="0023605C" w:rsidRDefault="00DB3227" w:rsidP="0023605C">
      <w:pPr>
        <w:spacing w:after="0" w:line="240" w:lineRule="auto"/>
        <w:rPr>
          <w:rFonts w:ascii="Times New Roman" w:hAnsi="Times New Roman" w:cs="Times New Roman"/>
          <w:b/>
          <w:sz w:val="24"/>
          <w:szCs w:val="24"/>
        </w:rPr>
      </w:pPr>
      <w:r w:rsidRPr="0023605C">
        <w:rPr>
          <w:rFonts w:ascii="Times New Roman" w:hAnsi="Times New Roman" w:cs="Times New Roman"/>
          <w:b/>
          <w:sz w:val="24"/>
          <w:szCs w:val="24"/>
        </w:rPr>
        <w:t>Б) Гамов</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В) Мухин</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Г) Лазо</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2. Японские интервенты  вошли в г</w:t>
      </w:r>
      <w:proofErr w:type="gramStart"/>
      <w:r w:rsidRPr="0023605C">
        <w:rPr>
          <w:rFonts w:ascii="Times New Roman" w:hAnsi="Times New Roman" w:cs="Times New Roman"/>
          <w:sz w:val="24"/>
          <w:szCs w:val="24"/>
        </w:rPr>
        <w:t>.З</w:t>
      </w:r>
      <w:proofErr w:type="gramEnd"/>
      <w:r w:rsidRPr="0023605C">
        <w:rPr>
          <w:rFonts w:ascii="Times New Roman" w:hAnsi="Times New Roman" w:cs="Times New Roman"/>
          <w:sz w:val="24"/>
          <w:szCs w:val="24"/>
        </w:rPr>
        <w:t>ею</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А) июнь 1918</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Б) декабрь 1919</w:t>
      </w:r>
    </w:p>
    <w:p w:rsidR="00DB3227" w:rsidRPr="0023605C" w:rsidRDefault="00DB3227" w:rsidP="0023605C">
      <w:pPr>
        <w:spacing w:after="0" w:line="240" w:lineRule="auto"/>
        <w:rPr>
          <w:rFonts w:ascii="Times New Roman" w:hAnsi="Times New Roman" w:cs="Times New Roman"/>
          <w:b/>
          <w:sz w:val="24"/>
          <w:szCs w:val="24"/>
        </w:rPr>
      </w:pPr>
      <w:r w:rsidRPr="0023605C">
        <w:rPr>
          <w:rFonts w:ascii="Times New Roman" w:hAnsi="Times New Roman" w:cs="Times New Roman"/>
          <w:b/>
          <w:sz w:val="24"/>
          <w:szCs w:val="24"/>
        </w:rPr>
        <w:t>В) сентябрь 1918</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 xml:space="preserve">Г) японские интервенты не размещали своих солдат в </w:t>
      </w:r>
      <w:proofErr w:type="gramStart"/>
      <w:r w:rsidRPr="0023605C">
        <w:rPr>
          <w:rFonts w:ascii="Times New Roman" w:hAnsi="Times New Roman" w:cs="Times New Roman"/>
          <w:sz w:val="24"/>
          <w:szCs w:val="24"/>
        </w:rPr>
        <w:t>г</w:t>
      </w:r>
      <w:proofErr w:type="gramEnd"/>
      <w:r w:rsidRPr="0023605C">
        <w:rPr>
          <w:rFonts w:ascii="Times New Roman" w:hAnsi="Times New Roman" w:cs="Times New Roman"/>
          <w:sz w:val="24"/>
          <w:szCs w:val="24"/>
        </w:rPr>
        <w:t xml:space="preserve">. </w:t>
      </w:r>
      <w:proofErr w:type="spellStart"/>
      <w:r w:rsidRPr="0023605C">
        <w:rPr>
          <w:rFonts w:ascii="Times New Roman" w:hAnsi="Times New Roman" w:cs="Times New Roman"/>
          <w:sz w:val="24"/>
          <w:szCs w:val="24"/>
        </w:rPr>
        <w:t>Зее</w:t>
      </w:r>
      <w:proofErr w:type="spellEnd"/>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3. Инициатива по созданию ДВР принадлежала</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А) японскому правительству</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Б) Адмиралу Колчаку</w:t>
      </w:r>
    </w:p>
    <w:p w:rsidR="00DB3227" w:rsidRPr="0023605C" w:rsidRDefault="00DB3227" w:rsidP="0023605C">
      <w:pPr>
        <w:spacing w:after="0" w:line="240" w:lineRule="auto"/>
        <w:rPr>
          <w:rFonts w:ascii="Times New Roman" w:hAnsi="Times New Roman" w:cs="Times New Roman"/>
          <w:b/>
          <w:sz w:val="24"/>
          <w:szCs w:val="24"/>
        </w:rPr>
      </w:pPr>
      <w:r w:rsidRPr="0023605C">
        <w:rPr>
          <w:rFonts w:ascii="Times New Roman" w:hAnsi="Times New Roman" w:cs="Times New Roman"/>
          <w:b/>
          <w:sz w:val="24"/>
          <w:szCs w:val="24"/>
        </w:rPr>
        <w:t>В) В. Ленину</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Г) атаману Семёнову</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 xml:space="preserve">4. Какой партизанский отряд действовал вблизи </w:t>
      </w:r>
      <w:proofErr w:type="gramStart"/>
      <w:r w:rsidRPr="0023605C">
        <w:rPr>
          <w:rFonts w:ascii="Times New Roman" w:hAnsi="Times New Roman" w:cs="Times New Roman"/>
          <w:sz w:val="24"/>
          <w:szCs w:val="24"/>
        </w:rPr>
        <w:t>г</w:t>
      </w:r>
      <w:proofErr w:type="gramEnd"/>
      <w:r w:rsidRPr="0023605C">
        <w:rPr>
          <w:rFonts w:ascii="Times New Roman" w:hAnsi="Times New Roman" w:cs="Times New Roman"/>
          <w:sz w:val="24"/>
          <w:szCs w:val="24"/>
        </w:rPr>
        <w:t>. Зеи в годы гражданской войны?</w:t>
      </w:r>
    </w:p>
    <w:p w:rsidR="00DB3227" w:rsidRPr="0023605C" w:rsidRDefault="00DB3227" w:rsidP="0023605C">
      <w:pPr>
        <w:spacing w:after="0" w:line="240" w:lineRule="auto"/>
        <w:rPr>
          <w:rFonts w:ascii="Times New Roman" w:hAnsi="Times New Roman" w:cs="Times New Roman"/>
          <w:b/>
          <w:sz w:val="24"/>
          <w:szCs w:val="24"/>
        </w:rPr>
      </w:pPr>
      <w:r w:rsidRPr="0023605C">
        <w:rPr>
          <w:rFonts w:ascii="Times New Roman" w:hAnsi="Times New Roman" w:cs="Times New Roman"/>
          <w:b/>
          <w:sz w:val="24"/>
          <w:szCs w:val="24"/>
        </w:rPr>
        <w:t>А) Кошелева</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Б) Мухина</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В) Серышева</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 xml:space="preserve">Г) </w:t>
      </w:r>
      <w:proofErr w:type="spellStart"/>
      <w:r w:rsidRPr="0023605C">
        <w:rPr>
          <w:rFonts w:ascii="Times New Roman" w:hAnsi="Times New Roman" w:cs="Times New Roman"/>
          <w:sz w:val="24"/>
          <w:szCs w:val="24"/>
        </w:rPr>
        <w:t>Дрогошевского</w:t>
      </w:r>
      <w:proofErr w:type="spellEnd"/>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 xml:space="preserve">5. Какие принципы </w:t>
      </w:r>
      <w:r w:rsidR="00411A26" w:rsidRPr="0023605C">
        <w:rPr>
          <w:rFonts w:ascii="Times New Roman" w:hAnsi="Times New Roman" w:cs="Times New Roman"/>
          <w:sz w:val="24"/>
          <w:szCs w:val="24"/>
        </w:rPr>
        <w:t xml:space="preserve">не </w:t>
      </w:r>
      <w:r w:rsidRPr="0023605C">
        <w:rPr>
          <w:rFonts w:ascii="Times New Roman" w:hAnsi="Times New Roman" w:cs="Times New Roman"/>
          <w:sz w:val="24"/>
          <w:szCs w:val="24"/>
        </w:rPr>
        <w:t>были заложены при формировании ДВР?</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А) демократия</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Б) разнообразие форм собственности</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 xml:space="preserve">В) </w:t>
      </w:r>
      <w:proofErr w:type="spellStart"/>
      <w:r w:rsidRPr="0023605C">
        <w:rPr>
          <w:rFonts w:ascii="Times New Roman" w:hAnsi="Times New Roman" w:cs="Times New Roman"/>
          <w:sz w:val="24"/>
          <w:szCs w:val="24"/>
        </w:rPr>
        <w:t>коалиционность</w:t>
      </w:r>
      <w:proofErr w:type="spellEnd"/>
      <w:r w:rsidRPr="0023605C">
        <w:rPr>
          <w:rFonts w:ascii="Times New Roman" w:hAnsi="Times New Roman" w:cs="Times New Roman"/>
          <w:sz w:val="24"/>
          <w:szCs w:val="24"/>
        </w:rPr>
        <w:t xml:space="preserve"> органов власти</w:t>
      </w:r>
    </w:p>
    <w:p w:rsidR="00DB3227" w:rsidRPr="0023605C" w:rsidRDefault="00DB3227" w:rsidP="0023605C">
      <w:pPr>
        <w:spacing w:after="0" w:line="240" w:lineRule="auto"/>
        <w:rPr>
          <w:rFonts w:ascii="Times New Roman" w:hAnsi="Times New Roman" w:cs="Times New Roman"/>
          <w:b/>
          <w:sz w:val="24"/>
          <w:szCs w:val="24"/>
        </w:rPr>
      </w:pPr>
      <w:r w:rsidRPr="0023605C">
        <w:rPr>
          <w:rFonts w:ascii="Times New Roman" w:hAnsi="Times New Roman" w:cs="Times New Roman"/>
          <w:b/>
          <w:sz w:val="24"/>
          <w:szCs w:val="24"/>
        </w:rPr>
        <w:t>Г) диктатура пролетариата</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 xml:space="preserve">6. Какие воинские соединения штурмовали </w:t>
      </w:r>
      <w:proofErr w:type="spellStart"/>
      <w:r w:rsidRPr="0023605C">
        <w:rPr>
          <w:rFonts w:ascii="Times New Roman" w:hAnsi="Times New Roman" w:cs="Times New Roman"/>
          <w:sz w:val="24"/>
          <w:szCs w:val="24"/>
        </w:rPr>
        <w:t>Волочаевскую</w:t>
      </w:r>
      <w:proofErr w:type="spellEnd"/>
      <w:r w:rsidRPr="0023605C">
        <w:rPr>
          <w:rFonts w:ascii="Times New Roman" w:hAnsi="Times New Roman" w:cs="Times New Roman"/>
          <w:sz w:val="24"/>
          <w:szCs w:val="24"/>
        </w:rPr>
        <w:t xml:space="preserve"> сопку зимой 1922 года?</w:t>
      </w:r>
    </w:p>
    <w:p w:rsidR="00DB3227" w:rsidRPr="0023605C" w:rsidRDefault="00DB3227" w:rsidP="0023605C">
      <w:pPr>
        <w:spacing w:after="0" w:line="240" w:lineRule="auto"/>
        <w:rPr>
          <w:rFonts w:ascii="Times New Roman" w:hAnsi="Times New Roman" w:cs="Times New Roman"/>
          <w:b/>
          <w:sz w:val="24"/>
          <w:szCs w:val="24"/>
        </w:rPr>
      </w:pPr>
      <w:r w:rsidRPr="0023605C">
        <w:rPr>
          <w:rFonts w:ascii="Times New Roman" w:hAnsi="Times New Roman" w:cs="Times New Roman"/>
          <w:b/>
          <w:sz w:val="24"/>
          <w:szCs w:val="24"/>
        </w:rPr>
        <w:t>А) НРА</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 xml:space="preserve">Б) остатки </w:t>
      </w:r>
      <w:proofErr w:type="spellStart"/>
      <w:r w:rsidRPr="0023605C">
        <w:rPr>
          <w:rFonts w:ascii="Times New Roman" w:hAnsi="Times New Roman" w:cs="Times New Roman"/>
          <w:sz w:val="24"/>
          <w:szCs w:val="24"/>
        </w:rPr>
        <w:t>колчаковской</w:t>
      </w:r>
      <w:proofErr w:type="spellEnd"/>
      <w:r w:rsidRPr="0023605C">
        <w:rPr>
          <w:rFonts w:ascii="Times New Roman" w:hAnsi="Times New Roman" w:cs="Times New Roman"/>
          <w:sz w:val="24"/>
          <w:szCs w:val="24"/>
        </w:rPr>
        <w:t xml:space="preserve"> армии под командованием генерала </w:t>
      </w:r>
      <w:proofErr w:type="spellStart"/>
      <w:r w:rsidRPr="0023605C">
        <w:rPr>
          <w:rFonts w:ascii="Times New Roman" w:hAnsi="Times New Roman" w:cs="Times New Roman"/>
          <w:sz w:val="24"/>
          <w:szCs w:val="24"/>
        </w:rPr>
        <w:t>Каппеля</w:t>
      </w:r>
      <w:proofErr w:type="spellEnd"/>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В) партизанские отряды</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Г) РККА</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7. Какие страны участвовали в интервенции на территории Дальнего Востока?</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А) США</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Б) Япония</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В) Англия</w:t>
      </w:r>
    </w:p>
    <w:p w:rsidR="00DB3227" w:rsidRPr="0023605C" w:rsidRDefault="00DB3227" w:rsidP="0023605C">
      <w:pPr>
        <w:spacing w:after="0" w:line="240" w:lineRule="auto"/>
        <w:rPr>
          <w:rFonts w:ascii="Times New Roman" w:hAnsi="Times New Roman" w:cs="Times New Roman"/>
          <w:b/>
          <w:sz w:val="24"/>
          <w:szCs w:val="24"/>
        </w:rPr>
      </w:pPr>
      <w:r w:rsidRPr="0023605C">
        <w:rPr>
          <w:rFonts w:ascii="Times New Roman" w:hAnsi="Times New Roman" w:cs="Times New Roman"/>
          <w:b/>
          <w:sz w:val="24"/>
          <w:szCs w:val="24"/>
        </w:rPr>
        <w:t>Г) все перечисленные</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8. Кто возглавил борьбу против белых и японцев в январе, феврале 1919 года?</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А) Мухин</w:t>
      </w:r>
    </w:p>
    <w:p w:rsidR="00DB3227" w:rsidRPr="0023605C" w:rsidRDefault="00DB3227" w:rsidP="0023605C">
      <w:pPr>
        <w:spacing w:after="0" w:line="240" w:lineRule="auto"/>
        <w:rPr>
          <w:rFonts w:ascii="Times New Roman" w:hAnsi="Times New Roman" w:cs="Times New Roman"/>
          <w:b/>
          <w:sz w:val="24"/>
          <w:szCs w:val="24"/>
        </w:rPr>
      </w:pPr>
      <w:r w:rsidRPr="0023605C">
        <w:rPr>
          <w:rFonts w:ascii="Times New Roman" w:hAnsi="Times New Roman" w:cs="Times New Roman"/>
          <w:b/>
          <w:sz w:val="24"/>
          <w:szCs w:val="24"/>
        </w:rPr>
        <w:t xml:space="preserve">Б) </w:t>
      </w:r>
      <w:proofErr w:type="spellStart"/>
      <w:r w:rsidRPr="0023605C">
        <w:rPr>
          <w:rFonts w:ascii="Times New Roman" w:hAnsi="Times New Roman" w:cs="Times New Roman"/>
          <w:b/>
          <w:sz w:val="24"/>
          <w:szCs w:val="24"/>
        </w:rPr>
        <w:t>Дрогошевский</w:t>
      </w:r>
      <w:proofErr w:type="spellEnd"/>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В) Алексеевский</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Г) «Таёжный исполком»</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9. Что называли «красным островом»?</w:t>
      </w:r>
    </w:p>
    <w:p w:rsidR="00DB3227" w:rsidRPr="0023605C" w:rsidRDefault="00DB3227" w:rsidP="0023605C">
      <w:pPr>
        <w:spacing w:after="0" w:line="240" w:lineRule="auto"/>
        <w:rPr>
          <w:rFonts w:ascii="Times New Roman" w:hAnsi="Times New Roman" w:cs="Times New Roman"/>
          <w:b/>
          <w:sz w:val="24"/>
          <w:szCs w:val="24"/>
        </w:rPr>
      </w:pPr>
      <w:r w:rsidRPr="0023605C">
        <w:rPr>
          <w:rFonts w:ascii="Times New Roman" w:hAnsi="Times New Roman" w:cs="Times New Roman"/>
          <w:b/>
          <w:sz w:val="24"/>
          <w:szCs w:val="24"/>
        </w:rPr>
        <w:t>А) Амурскую область</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Б) город Зею</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В) Дальний Восток</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 xml:space="preserve">Г) г. </w:t>
      </w:r>
      <w:proofErr w:type="spellStart"/>
      <w:r w:rsidRPr="0023605C">
        <w:rPr>
          <w:rFonts w:ascii="Times New Roman" w:hAnsi="Times New Roman" w:cs="Times New Roman"/>
          <w:sz w:val="24"/>
          <w:szCs w:val="24"/>
        </w:rPr>
        <w:t>Верхнеудинск</w:t>
      </w:r>
      <w:proofErr w:type="spellEnd"/>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10. ДВР называли:</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А) «Бамперной республикой»</w:t>
      </w:r>
    </w:p>
    <w:p w:rsidR="00DB3227" w:rsidRPr="0023605C" w:rsidRDefault="00DB3227" w:rsidP="0023605C">
      <w:pPr>
        <w:spacing w:after="0" w:line="240" w:lineRule="auto"/>
        <w:rPr>
          <w:rFonts w:ascii="Times New Roman" w:hAnsi="Times New Roman" w:cs="Times New Roman"/>
          <w:b/>
          <w:sz w:val="24"/>
          <w:szCs w:val="24"/>
        </w:rPr>
      </w:pPr>
      <w:r w:rsidRPr="0023605C">
        <w:rPr>
          <w:rFonts w:ascii="Times New Roman" w:hAnsi="Times New Roman" w:cs="Times New Roman"/>
          <w:b/>
          <w:sz w:val="24"/>
          <w:szCs w:val="24"/>
        </w:rPr>
        <w:t>Б) «Буферной республикой»</w:t>
      </w:r>
    </w:p>
    <w:p w:rsidR="00DB3227" w:rsidRPr="0023605C" w:rsidRDefault="00DB3227" w:rsidP="0023605C">
      <w:pPr>
        <w:spacing w:after="0" w:line="240" w:lineRule="auto"/>
        <w:rPr>
          <w:rFonts w:ascii="Times New Roman" w:hAnsi="Times New Roman" w:cs="Times New Roman"/>
          <w:sz w:val="24"/>
          <w:szCs w:val="24"/>
        </w:rPr>
      </w:pPr>
      <w:r w:rsidRPr="0023605C">
        <w:rPr>
          <w:rFonts w:ascii="Times New Roman" w:hAnsi="Times New Roman" w:cs="Times New Roman"/>
          <w:sz w:val="24"/>
          <w:szCs w:val="24"/>
        </w:rPr>
        <w:t>В) контрреволюционной республикой</w:t>
      </w:r>
    </w:p>
    <w:p w:rsidR="0023605C" w:rsidRDefault="0023605C" w:rsidP="0023605C">
      <w:pPr>
        <w:spacing w:after="0" w:line="240" w:lineRule="auto"/>
        <w:rPr>
          <w:rFonts w:ascii="Times New Roman" w:hAnsi="Times New Roman" w:cs="Times New Roman"/>
          <w:sz w:val="24"/>
          <w:szCs w:val="24"/>
        </w:rPr>
      </w:pPr>
      <w:r>
        <w:rPr>
          <w:rFonts w:ascii="Times New Roman" w:hAnsi="Times New Roman" w:cs="Times New Roman"/>
          <w:sz w:val="24"/>
          <w:szCs w:val="24"/>
        </w:rPr>
        <w:t>Г) «виртуальной республикой</w:t>
      </w:r>
    </w:p>
    <w:p w:rsidR="005679C7" w:rsidRDefault="00DB3227" w:rsidP="00DB3227">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23605C" w:rsidRDefault="0023605C" w:rsidP="00DB3227">
      <w:pPr>
        <w:pStyle w:val="a3"/>
        <w:jc w:val="right"/>
        <w:rPr>
          <w:rFonts w:ascii="Times New Roman" w:hAnsi="Times New Roman" w:cs="Times New Roman"/>
          <w:sz w:val="24"/>
          <w:szCs w:val="24"/>
        </w:rPr>
      </w:pPr>
    </w:p>
    <w:p w:rsidR="0023605C" w:rsidRDefault="00DB3227" w:rsidP="0023605C">
      <w:pPr>
        <w:pStyle w:val="a3"/>
        <w:jc w:val="center"/>
        <w:rPr>
          <w:rFonts w:ascii="Times New Roman" w:hAnsi="Times New Roman" w:cs="Times New Roman"/>
          <w:b/>
          <w:sz w:val="24"/>
          <w:szCs w:val="24"/>
        </w:rPr>
      </w:pPr>
      <w:r w:rsidRPr="0023605C">
        <w:rPr>
          <w:rFonts w:ascii="Times New Roman" w:hAnsi="Times New Roman" w:cs="Times New Roman"/>
          <w:b/>
          <w:sz w:val="24"/>
          <w:szCs w:val="24"/>
        </w:rPr>
        <w:t>Вопросы к опорному конспекту «Граждан</w:t>
      </w:r>
      <w:r w:rsidR="0023605C">
        <w:rPr>
          <w:rFonts w:ascii="Times New Roman" w:hAnsi="Times New Roman" w:cs="Times New Roman"/>
          <w:b/>
          <w:sz w:val="24"/>
          <w:szCs w:val="24"/>
        </w:rPr>
        <w:t>ская война на Дальнем Востоке»</w:t>
      </w:r>
    </w:p>
    <w:p w:rsidR="0023605C" w:rsidRDefault="0023605C" w:rsidP="0023605C">
      <w:pPr>
        <w:pStyle w:val="a3"/>
        <w:jc w:val="both"/>
        <w:rPr>
          <w:rFonts w:ascii="Times New Roman" w:hAnsi="Times New Roman" w:cs="Times New Roman"/>
          <w:i/>
          <w:sz w:val="24"/>
          <w:szCs w:val="24"/>
        </w:rPr>
      </w:pPr>
    </w:p>
    <w:p w:rsidR="00DB3227" w:rsidRDefault="00DB3227" w:rsidP="0023605C">
      <w:pPr>
        <w:pStyle w:val="a3"/>
        <w:ind w:firstLine="708"/>
        <w:jc w:val="both"/>
        <w:rPr>
          <w:rFonts w:ascii="Times New Roman" w:hAnsi="Times New Roman" w:cs="Times New Roman"/>
          <w:i/>
          <w:sz w:val="24"/>
          <w:szCs w:val="24"/>
        </w:rPr>
      </w:pPr>
      <w:r w:rsidRPr="0023605C">
        <w:rPr>
          <w:rFonts w:ascii="Times New Roman" w:hAnsi="Times New Roman" w:cs="Times New Roman"/>
          <w:i/>
          <w:sz w:val="24"/>
          <w:szCs w:val="24"/>
        </w:rPr>
        <w:t>Можно использовать не только на уроке, но и во время проведения внеклассных мероприятий</w:t>
      </w:r>
      <w:r w:rsidR="0023605C" w:rsidRPr="0023605C">
        <w:rPr>
          <w:rFonts w:ascii="Times New Roman" w:hAnsi="Times New Roman" w:cs="Times New Roman"/>
          <w:i/>
          <w:sz w:val="24"/>
          <w:szCs w:val="24"/>
        </w:rPr>
        <w:t xml:space="preserve"> класса, ВПК, </w:t>
      </w:r>
      <w:proofErr w:type="spellStart"/>
      <w:proofErr w:type="gramStart"/>
      <w:r w:rsidR="0023605C" w:rsidRPr="0023605C">
        <w:rPr>
          <w:rFonts w:ascii="Times New Roman" w:hAnsi="Times New Roman" w:cs="Times New Roman"/>
          <w:i/>
          <w:sz w:val="24"/>
          <w:szCs w:val="24"/>
        </w:rPr>
        <w:t>интернет-викторин</w:t>
      </w:r>
      <w:proofErr w:type="spellEnd"/>
      <w:proofErr w:type="gramEnd"/>
    </w:p>
    <w:p w:rsidR="0023605C" w:rsidRPr="0023605C" w:rsidRDefault="0023605C" w:rsidP="0023605C">
      <w:pPr>
        <w:pStyle w:val="a3"/>
        <w:ind w:firstLine="708"/>
        <w:jc w:val="both"/>
        <w:rPr>
          <w:rFonts w:ascii="Times New Roman" w:hAnsi="Times New Roman" w:cs="Times New Roman"/>
          <w:i/>
          <w:sz w:val="24"/>
          <w:szCs w:val="24"/>
        </w:rPr>
      </w:pPr>
    </w:p>
    <w:p w:rsidR="00DB3227" w:rsidRDefault="00DB3227" w:rsidP="0023605C">
      <w:pPr>
        <w:pStyle w:val="a3"/>
        <w:jc w:val="both"/>
        <w:rPr>
          <w:rFonts w:ascii="Times New Roman" w:hAnsi="Times New Roman" w:cs="Times New Roman"/>
          <w:sz w:val="24"/>
          <w:szCs w:val="24"/>
        </w:rPr>
      </w:pPr>
      <w:r>
        <w:rPr>
          <w:rFonts w:ascii="Times New Roman" w:hAnsi="Times New Roman" w:cs="Times New Roman"/>
          <w:sz w:val="24"/>
          <w:szCs w:val="24"/>
        </w:rPr>
        <w:t>1. Как назывался высший представительный, законодательный орган ДВР?</w:t>
      </w:r>
      <w:r w:rsidR="00675FEF">
        <w:rPr>
          <w:rFonts w:ascii="Times New Roman" w:hAnsi="Times New Roman" w:cs="Times New Roman"/>
          <w:sz w:val="24"/>
          <w:szCs w:val="24"/>
        </w:rPr>
        <w:t xml:space="preserve"> (Народное Собрание)</w:t>
      </w:r>
    </w:p>
    <w:p w:rsidR="00DB3227" w:rsidRDefault="00DB3227" w:rsidP="0023605C">
      <w:pPr>
        <w:pStyle w:val="a3"/>
        <w:jc w:val="both"/>
        <w:rPr>
          <w:rFonts w:ascii="Times New Roman" w:hAnsi="Times New Roman" w:cs="Times New Roman"/>
          <w:sz w:val="24"/>
          <w:szCs w:val="24"/>
        </w:rPr>
      </w:pPr>
      <w:r>
        <w:rPr>
          <w:rFonts w:ascii="Times New Roman" w:hAnsi="Times New Roman" w:cs="Times New Roman"/>
          <w:sz w:val="24"/>
          <w:szCs w:val="24"/>
        </w:rPr>
        <w:t>2. Кто был инициатором создания ДВР?</w:t>
      </w:r>
      <w:r w:rsidR="00675FEF">
        <w:rPr>
          <w:rFonts w:ascii="Times New Roman" w:hAnsi="Times New Roman" w:cs="Times New Roman"/>
          <w:sz w:val="24"/>
          <w:szCs w:val="24"/>
        </w:rPr>
        <w:t xml:space="preserve"> (В.И. Ленин)</w:t>
      </w:r>
    </w:p>
    <w:p w:rsidR="00DB3227" w:rsidRDefault="00DB3227" w:rsidP="0023605C">
      <w:pPr>
        <w:pStyle w:val="a3"/>
        <w:jc w:val="both"/>
        <w:rPr>
          <w:rFonts w:ascii="Times New Roman" w:hAnsi="Times New Roman" w:cs="Times New Roman"/>
          <w:sz w:val="24"/>
          <w:szCs w:val="24"/>
        </w:rPr>
      </w:pPr>
      <w:r>
        <w:rPr>
          <w:rFonts w:ascii="Times New Roman" w:hAnsi="Times New Roman" w:cs="Times New Roman"/>
          <w:sz w:val="24"/>
          <w:szCs w:val="24"/>
        </w:rPr>
        <w:t>3. Кто возглавил партизанскую армию во время «</w:t>
      </w:r>
      <w:proofErr w:type="spellStart"/>
      <w:r>
        <w:rPr>
          <w:rFonts w:ascii="Times New Roman" w:hAnsi="Times New Roman" w:cs="Times New Roman"/>
          <w:sz w:val="24"/>
          <w:szCs w:val="24"/>
        </w:rPr>
        <w:t>Мухинского</w:t>
      </w:r>
      <w:proofErr w:type="spellEnd"/>
      <w:r>
        <w:rPr>
          <w:rFonts w:ascii="Times New Roman" w:hAnsi="Times New Roman" w:cs="Times New Roman"/>
          <w:sz w:val="24"/>
          <w:szCs w:val="24"/>
        </w:rPr>
        <w:t xml:space="preserve"> восстания»?</w:t>
      </w:r>
      <w:r w:rsidR="00675FEF">
        <w:rPr>
          <w:rFonts w:ascii="Times New Roman" w:hAnsi="Times New Roman" w:cs="Times New Roman"/>
          <w:sz w:val="24"/>
          <w:szCs w:val="24"/>
        </w:rPr>
        <w:t xml:space="preserve"> (</w:t>
      </w:r>
      <w:proofErr w:type="spellStart"/>
      <w:r w:rsidR="00675FEF">
        <w:rPr>
          <w:rFonts w:ascii="Times New Roman" w:hAnsi="Times New Roman" w:cs="Times New Roman"/>
          <w:sz w:val="24"/>
          <w:szCs w:val="24"/>
        </w:rPr>
        <w:t>Дрогошевский</w:t>
      </w:r>
      <w:proofErr w:type="spellEnd"/>
      <w:r w:rsidR="00675FEF">
        <w:rPr>
          <w:rFonts w:ascii="Times New Roman" w:hAnsi="Times New Roman" w:cs="Times New Roman"/>
          <w:sz w:val="24"/>
          <w:szCs w:val="24"/>
        </w:rPr>
        <w:t>)</w:t>
      </w:r>
    </w:p>
    <w:p w:rsidR="00DB3227" w:rsidRDefault="00DB3227" w:rsidP="0023605C">
      <w:pPr>
        <w:pStyle w:val="a3"/>
        <w:jc w:val="both"/>
        <w:rPr>
          <w:rFonts w:ascii="Times New Roman" w:hAnsi="Times New Roman" w:cs="Times New Roman"/>
          <w:sz w:val="24"/>
          <w:szCs w:val="24"/>
        </w:rPr>
      </w:pPr>
      <w:r>
        <w:rPr>
          <w:rFonts w:ascii="Times New Roman" w:hAnsi="Times New Roman" w:cs="Times New Roman"/>
          <w:sz w:val="24"/>
          <w:szCs w:val="24"/>
        </w:rPr>
        <w:t>4. В какой международной конференции неофициально принимали участие представители ДВР?</w:t>
      </w:r>
      <w:r w:rsidR="00675FEF">
        <w:rPr>
          <w:rFonts w:ascii="Times New Roman" w:hAnsi="Times New Roman" w:cs="Times New Roman"/>
          <w:sz w:val="24"/>
          <w:szCs w:val="24"/>
        </w:rPr>
        <w:t xml:space="preserve"> (Вашингтонской международной конференции)</w:t>
      </w:r>
    </w:p>
    <w:p w:rsidR="00DB3227" w:rsidRDefault="00DB3227" w:rsidP="0023605C">
      <w:pPr>
        <w:pStyle w:val="a3"/>
        <w:jc w:val="both"/>
        <w:rPr>
          <w:rFonts w:ascii="Times New Roman" w:hAnsi="Times New Roman" w:cs="Times New Roman"/>
          <w:sz w:val="24"/>
          <w:szCs w:val="24"/>
        </w:rPr>
      </w:pPr>
      <w:r>
        <w:rPr>
          <w:rFonts w:ascii="Times New Roman" w:hAnsi="Times New Roman" w:cs="Times New Roman"/>
          <w:sz w:val="24"/>
          <w:szCs w:val="24"/>
        </w:rPr>
        <w:t>5. В каком году создали ДВР?</w:t>
      </w:r>
      <w:r w:rsidR="00675FEF">
        <w:rPr>
          <w:rFonts w:ascii="Times New Roman" w:hAnsi="Times New Roman" w:cs="Times New Roman"/>
          <w:sz w:val="24"/>
          <w:szCs w:val="24"/>
        </w:rPr>
        <w:t xml:space="preserve"> (1920 году)</w:t>
      </w:r>
    </w:p>
    <w:p w:rsidR="00DB3227" w:rsidRDefault="00DB3227" w:rsidP="0023605C">
      <w:pPr>
        <w:pStyle w:val="a3"/>
        <w:jc w:val="both"/>
        <w:rPr>
          <w:rFonts w:ascii="Times New Roman" w:hAnsi="Times New Roman" w:cs="Times New Roman"/>
          <w:sz w:val="24"/>
          <w:szCs w:val="24"/>
        </w:rPr>
      </w:pPr>
      <w:r>
        <w:rPr>
          <w:rFonts w:ascii="Times New Roman" w:hAnsi="Times New Roman" w:cs="Times New Roman"/>
          <w:sz w:val="24"/>
          <w:szCs w:val="24"/>
        </w:rPr>
        <w:t>6. Назовите лидера белых на территории Забайкалья?</w:t>
      </w:r>
      <w:r w:rsidR="00675FEF">
        <w:rPr>
          <w:rFonts w:ascii="Times New Roman" w:hAnsi="Times New Roman" w:cs="Times New Roman"/>
          <w:sz w:val="24"/>
          <w:szCs w:val="24"/>
        </w:rPr>
        <w:t xml:space="preserve"> (Семёнов)</w:t>
      </w:r>
    </w:p>
    <w:p w:rsidR="00DB3227" w:rsidRDefault="00DB3227" w:rsidP="0023605C">
      <w:pPr>
        <w:pStyle w:val="a3"/>
        <w:jc w:val="both"/>
        <w:rPr>
          <w:rFonts w:ascii="Times New Roman" w:hAnsi="Times New Roman" w:cs="Times New Roman"/>
          <w:sz w:val="24"/>
          <w:szCs w:val="24"/>
        </w:rPr>
      </w:pPr>
      <w:r>
        <w:rPr>
          <w:rFonts w:ascii="Times New Roman" w:hAnsi="Times New Roman" w:cs="Times New Roman"/>
          <w:sz w:val="24"/>
          <w:szCs w:val="24"/>
        </w:rPr>
        <w:t xml:space="preserve">7. </w:t>
      </w:r>
      <w:r w:rsidR="00410EB9">
        <w:rPr>
          <w:rFonts w:ascii="Times New Roman" w:hAnsi="Times New Roman" w:cs="Times New Roman"/>
          <w:sz w:val="24"/>
          <w:szCs w:val="24"/>
        </w:rPr>
        <w:t>Какую область и почему называли «Красный остров»?</w:t>
      </w:r>
      <w:r w:rsidR="00675FEF">
        <w:rPr>
          <w:rFonts w:ascii="Times New Roman" w:hAnsi="Times New Roman" w:cs="Times New Roman"/>
          <w:sz w:val="24"/>
          <w:szCs w:val="24"/>
        </w:rPr>
        <w:t xml:space="preserve"> (Амурская, Единственные регион Дальнего </w:t>
      </w:r>
      <w:proofErr w:type="gramStart"/>
      <w:r w:rsidR="00675FEF">
        <w:rPr>
          <w:rFonts w:ascii="Times New Roman" w:hAnsi="Times New Roman" w:cs="Times New Roman"/>
          <w:sz w:val="24"/>
          <w:szCs w:val="24"/>
        </w:rPr>
        <w:t>Востока</w:t>
      </w:r>
      <w:proofErr w:type="gramEnd"/>
      <w:r w:rsidR="00675FEF">
        <w:rPr>
          <w:rFonts w:ascii="Times New Roman" w:hAnsi="Times New Roman" w:cs="Times New Roman"/>
          <w:sz w:val="24"/>
          <w:szCs w:val="24"/>
        </w:rPr>
        <w:t xml:space="preserve"> полностью освобожденный от интервентов, провозгласивший возвращение советской власти.</w:t>
      </w:r>
    </w:p>
    <w:p w:rsidR="00410EB9" w:rsidRDefault="00410EB9" w:rsidP="0023605C">
      <w:pPr>
        <w:pStyle w:val="a3"/>
        <w:jc w:val="both"/>
        <w:rPr>
          <w:rFonts w:ascii="Times New Roman" w:hAnsi="Times New Roman" w:cs="Times New Roman"/>
          <w:sz w:val="24"/>
          <w:szCs w:val="24"/>
        </w:rPr>
      </w:pPr>
      <w:r>
        <w:rPr>
          <w:rFonts w:ascii="Times New Roman" w:hAnsi="Times New Roman" w:cs="Times New Roman"/>
          <w:sz w:val="24"/>
          <w:szCs w:val="24"/>
        </w:rPr>
        <w:t>8. В каком году Амурская область была республикой?</w:t>
      </w:r>
      <w:r w:rsidR="00675FEF">
        <w:rPr>
          <w:rFonts w:ascii="Times New Roman" w:hAnsi="Times New Roman" w:cs="Times New Roman"/>
          <w:sz w:val="24"/>
          <w:szCs w:val="24"/>
        </w:rPr>
        <w:t xml:space="preserve"> (1918)</w:t>
      </w:r>
    </w:p>
    <w:p w:rsidR="00410EB9" w:rsidRDefault="00410EB9" w:rsidP="0023605C">
      <w:pPr>
        <w:pStyle w:val="a3"/>
        <w:jc w:val="both"/>
        <w:rPr>
          <w:rFonts w:ascii="Times New Roman" w:hAnsi="Times New Roman" w:cs="Times New Roman"/>
          <w:sz w:val="24"/>
          <w:szCs w:val="24"/>
        </w:rPr>
      </w:pPr>
      <w:r>
        <w:rPr>
          <w:rFonts w:ascii="Times New Roman" w:hAnsi="Times New Roman" w:cs="Times New Roman"/>
          <w:sz w:val="24"/>
          <w:szCs w:val="24"/>
        </w:rPr>
        <w:t>9. Централизованный орган управления партизанскими отрядами в Приамурье?</w:t>
      </w:r>
      <w:r w:rsidR="00675FEF">
        <w:rPr>
          <w:rFonts w:ascii="Times New Roman" w:hAnsi="Times New Roman" w:cs="Times New Roman"/>
          <w:sz w:val="24"/>
          <w:szCs w:val="24"/>
        </w:rPr>
        <w:t xml:space="preserve"> («Таёжный исполком»)</w:t>
      </w:r>
    </w:p>
    <w:p w:rsidR="00410EB9" w:rsidRDefault="00410EB9" w:rsidP="0023605C">
      <w:pPr>
        <w:pStyle w:val="a3"/>
        <w:jc w:val="both"/>
        <w:rPr>
          <w:rFonts w:ascii="Times New Roman" w:hAnsi="Times New Roman" w:cs="Times New Roman"/>
          <w:sz w:val="24"/>
          <w:szCs w:val="24"/>
        </w:rPr>
      </w:pPr>
      <w:r>
        <w:rPr>
          <w:rFonts w:ascii="Times New Roman" w:hAnsi="Times New Roman" w:cs="Times New Roman"/>
          <w:sz w:val="24"/>
          <w:szCs w:val="24"/>
        </w:rPr>
        <w:t>10.  Лидер советской власти в 1918 году.</w:t>
      </w:r>
      <w:r w:rsidR="00675FEF">
        <w:rPr>
          <w:rFonts w:ascii="Times New Roman" w:hAnsi="Times New Roman" w:cs="Times New Roman"/>
          <w:sz w:val="24"/>
          <w:szCs w:val="24"/>
        </w:rPr>
        <w:t xml:space="preserve"> (Ф. Мухин)</w:t>
      </w:r>
    </w:p>
    <w:p w:rsidR="00410EB9" w:rsidRDefault="00410EB9" w:rsidP="0023605C">
      <w:pPr>
        <w:pStyle w:val="a3"/>
        <w:jc w:val="both"/>
        <w:rPr>
          <w:rFonts w:ascii="Times New Roman" w:hAnsi="Times New Roman" w:cs="Times New Roman"/>
          <w:sz w:val="24"/>
          <w:szCs w:val="24"/>
        </w:rPr>
      </w:pPr>
      <w:r>
        <w:rPr>
          <w:rFonts w:ascii="Times New Roman" w:hAnsi="Times New Roman" w:cs="Times New Roman"/>
          <w:sz w:val="24"/>
          <w:szCs w:val="24"/>
        </w:rPr>
        <w:t xml:space="preserve">11. </w:t>
      </w:r>
      <w:proofErr w:type="gramStart"/>
      <w:r>
        <w:rPr>
          <w:rFonts w:ascii="Times New Roman" w:hAnsi="Times New Roman" w:cs="Times New Roman"/>
          <w:sz w:val="24"/>
          <w:szCs w:val="24"/>
        </w:rPr>
        <w:t>Жители</w:t>
      </w:r>
      <w:proofErr w:type="gramEnd"/>
      <w:r>
        <w:rPr>
          <w:rFonts w:ascii="Times New Roman" w:hAnsi="Times New Roman" w:cs="Times New Roman"/>
          <w:sz w:val="24"/>
          <w:szCs w:val="24"/>
        </w:rPr>
        <w:t xml:space="preserve"> какого села первыми подняли восстание против интервентов и произвола </w:t>
      </w:r>
      <w:proofErr w:type="spellStart"/>
      <w:r>
        <w:rPr>
          <w:rFonts w:ascii="Times New Roman" w:hAnsi="Times New Roman" w:cs="Times New Roman"/>
          <w:sz w:val="24"/>
          <w:szCs w:val="24"/>
        </w:rPr>
        <w:t>колчаковской</w:t>
      </w:r>
      <w:proofErr w:type="spellEnd"/>
      <w:r>
        <w:rPr>
          <w:rFonts w:ascii="Times New Roman" w:hAnsi="Times New Roman" w:cs="Times New Roman"/>
          <w:sz w:val="24"/>
          <w:szCs w:val="24"/>
        </w:rPr>
        <w:t xml:space="preserve"> администрации белых?</w:t>
      </w:r>
      <w:r w:rsidR="00675FEF">
        <w:rPr>
          <w:rFonts w:ascii="Times New Roman" w:hAnsi="Times New Roman" w:cs="Times New Roman"/>
          <w:sz w:val="24"/>
          <w:szCs w:val="24"/>
        </w:rPr>
        <w:t xml:space="preserve"> (с. </w:t>
      </w:r>
      <w:proofErr w:type="spellStart"/>
      <w:r w:rsidR="00675FEF">
        <w:rPr>
          <w:rFonts w:ascii="Times New Roman" w:hAnsi="Times New Roman" w:cs="Times New Roman"/>
          <w:sz w:val="24"/>
          <w:szCs w:val="24"/>
        </w:rPr>
        <w:t>Мазаново</w:t>
      </w:r>
      <w:proofErr w:type="spellEnd"/>
      <w:r w:rsidR="00675FEF">
        <w:rPr>
          <w:rFonts w:ascii="Times New Roman" w:hAnsi="Times New Roman" w:cs="Times New Roman"/>
          <w:sz w:val="24"/>
          <w:szCs w:val="24"/>
        </w:rPr>
        <w:t>)</w:t>
      </w:r>
    </w:p>
    <w:p w:rsidR="00410EB9" w:rsidRDefault="00410EB9" w:rsidP="0023605C">
      <w:pPr>
        <w:pStyle w:val="a3"/>
        <w:jc w:val="both"/>
        <w:rPr>
          <w:rFonts w:ascii="Times New Roman" w:hAnsi="Times New Roman" w:cs="Times New Roman"/>
          <w:sz w:val="24"/>
          <w:szCs w:val="24"/>
        </w:rPr>
      </w:pPr>
      <w:r>
        <w:rPr>
          <w:rFonts w:ascii="Times New Roman" w:hAnsi="Times New Roman" w:cs="Times New Roman"/>
          <w:sz w:val="24"/>
          <w:szCs w:val="24"/>
        </w:rPr>
        <w:t>12.  Когда был арестован Колчак?</w:t>
      </w:r>
      <w:r w:rsidR="00675FEF">
        <w:rPr>
          <w:rFonts w:ascii="Times New Roman" w:hAnsi="Times New Roman" w:cs="Times New Roman"/>
          <w:sz w:val="24"/>
          <w:szCs w:val="24"/>
        </w:rPr>
        <w:t xml:space="preserve"> (январь 1920 г.)</w:t>
      </w:r>
    </w:p>
    <w:p w:rsidR="00410EB9" w:rsidRDefault="00410EB9" w:rsidP="0023605C">
      <w:pPr>
        <w:pStyle w:val="a3"/>
        <w:jc w:val="both"/>
        <w:rPr>
          <w:rFonts w:ascii="Times New Roman" w:hAnsi="Times New Roman" w:cs="Times New Roman"/>
          <w:sz w:val="24"/>
          <w:szCs w:val="24"/>
        </w:rPr>
      </w:pPr>
    </w:p>
    <w:p w:rsidR="00260DF9" w:rsidRDefault="00260DF9" w:rsidP="00DB3227">
      <w:pPr>
        <w:pStyle w:val="a3"/>
        <w:rPr>
          <w:rFonts w:ascii="Times New Roman" w:hAnsi="Times New Roman" w:cs="Times New Roman"/>
          <w:sz w:val="24"/>
          <w:szCs w:val="24"/>
        </w:rPr>
      </w:pPr>
    </w:p>
    <w:p w:rsidR="00260DF9" w:rsidRDefault="00260DF9" w:rsidP="00411A26">
      <w:pPr>
        <w:pStyle w:val="a3"/>
        <w:jc w:val="right"/>
        <w:rPr>
          <w:rFonts w:ascii="Times New Roman" w:hAnsi="Times New Roman" w:cs="Times New Roman"/>
          <w:sz w:val="24"/>
          <w:szCs w:val="24"/>
        </w:rPr>
      </w:pPr>
      <w:r>
        <w:rPr>
          <w:rFonts w:ascii="Times New Roman" w:hAnsi="Times New Roman" w:cs="Times New Roman"/>
          <w:sz w:val="24"/>
          <w:szCs w:val="24"/>
        </w:rPr>
        <w:t>Приложение 4</w:t>
      </w:r>
    </w:p>
    <w:p w:rsidR="00260DF9" w:rsidRPr="0023605C" w:rsidRDefault="0023605C" w:rsidP="0023605C">
      <w:pPr>
        <w:pStyle w:val="a3"/>
        <w:jc w:val="center"/>
        <w:rPr>
          <w:rFonts w:ascii="Times New Roman" w:hAnsi="Times New Roman" w:cs="Times New Roman"/>
          <w:b/>
          <w:sz w:val="24"/>
          <w:szCs w:val="24"/>
        </w:rPr>
      </w:pPr>
      <w:r>
        <w:rPr>
          <w:rFonts w:ascii="Times New Roman" w:hAnsi="Times New Roman" w:cs="Times New Roman"/>
          <w:b/>
          <w:sz w:val="24"/>
          <w:szCs w:val="24"/>
        </w:rPr>
        <w:t>Хронологическая задача</w:t>
      </w:r>
    </w:p>
    <w:p w:rsidR="0023605C" w:rsidRDefault="0023605C" w:rsidP="00DB3227">
      <w:pPr>
        <w:pStyle w:val="a3"/>
        <w:rPr>
          <w:rFonts w:ascii="Times New Roman" w:hAnsi="Times New Roman" w:cs="Times New Roman"/>
          <w:sz w:val="24"/>
          <w:szCs w:val="24"/>
        </w:rPr>
      </w:pPr>
    </w:p>
    <w:p w:rsidR="00260DF9" w:rsidRDefault="00260DF9" w:rsidP="00DB3227">
      <w:pPr>
        <w:pStyle w:val="a3"/>
        <w:rPr>
          <w:rFonts w:ascii="Times New Roman" w:hAnsi="Times New Roman" w:cs="Times New Roman"/>
          <w:sz w:val="24"/>
          <w:szCs w:val="24"/>
        </w:rPr>
      </w:pPr>
      <w:r>
        <w:rPr>
          <w:rFonts w:ascii="Times New Roman" w:hAnsi="Times New Roman" w:cs="Times New Roman"/>
          <w:sz w:val="24"/>
          <w:szCs w:val="24"/>
        </w:rPr>
        <w:t>Расставьте события в хронологическом порядке.</w:t>
      </w:r>
    </w:p>
    <w:p w:rsidR="00260DF9" w:rsidRDefault="00260DF9" w:rsidP="00DB3227">
      <w:pPr>
        <w:pStyle w:val="a3"/>
        <w:rPr>
          <w:rFonts w:ascii="Times New Roman" w:hAnsi="Times New Roman" w:cs="Times New Roman"/>
          <w:sz w:val="24"/>
          <w:szCs w:val="24"/>
        </w:rPr>
      </w:pPr>
      <w:r>
        <w:rPr>
          <w:rFonts w:ascii="Times New Roman" w:hAnsi="Times New Roman" w:cs="Times New Roman"/>
          <w:sz w:val="24"/>
          <w:szCs w:val="24"/>
        </w:rPr>
        <w:t>1. Образование ДВР</w:t>
      </w:r>
    </w:p>
    <w:p w:rsidR="00260DF9" w:rsidRDefault="00260DF9" w:rsidP="00DB3227">
      <w:pPr>
        <w:pStyle w:val="a3"/>
        <w:rPr>
          <w:rFonts w:ascii="Times New Roman" w:hAnsi="Times New Roman" w:cs="Times New Roman"/>
          <w:sz w:val="24"/>
          <w:szCs w:val="24"/>
        </w:rPr>
      </w:pPr>
      <w:r>
        <w:rPr>
          <w:rFonts w:ascii="Times New Roman" w:hAnsi="Times New Roman" w:cs="Times New Roman"/>
          <w:sz w:val="24"/>
          <w:szCs w:val="24"/>
        </w:rPr>
        <w:t xml:space="preserve">2. Мятеж атамана </w:t>
      </w:r>
      <w:proofErr w:type="spellStart"/>
      <w:r>
        <w:rPr>
          <w:rFonts w:ascii="Times New Roman" w:hAnsi="Times New Roman" w:cs="Times New Roman"/>
          <w:sz w:val="24"/>
          <w:szCs w:val="24"/>
        </w:rPr>
        <w:t>Гамова</w:t>
      </w:r>
      <w:proofErr w:type="spellEnd"/>
    </w:p>
    <w:p w:rsidR="00675FEF" w:rsidRDefault="00675FEF" w:rsidP="00DB3227">
      <w:pPr>
        <w:pStyle w:val="a3"/>
        <w:rPr>
          <w:rFonts w:ascii="Times New Roman" w:hAnsi="Times New Roman" w:cs="Times New Roman"/>
          <w:sz w:val="24"/>
          <w:szCs w:val="24"/>
        </w:rPr>
      </w:pPr>
      <w:r>
        <w:rPr>
          <w:rFonts w:ascii="Times New Roman" w:hAnsi="Times New Roman" w:cs="Times New Roman"/>
          <w:sz w:val="24"/>
          <w:szCs w:val="24"/>
        </w:rPr>
        <w:t>3. Созыв «Таежного исполкома»</w:t>
      </w:r>
    </w:p>
    <w:p w:rsidR="00675FEF" w:rsidRDefault="00675FEF" w:rsidP="00DB3227">
      <w:pPr>
        <w:pStyle w:val="a3"/>
        <w:rPr>
          <w:rFonts w:ascii="Times New Roman" w:hAnsi="Times New Roman" w:cs="Times New Roman"/>
          <w:sz w:val="24"/>
          <w:szCs w:val="24"/>
        </w:rPr>
      </w:pPr>
      <w:r>
        <w:rPr>
          <w:rFonts w:ascii="Times New Roman" w:hAnsi="Times New Roman" w:cs="Times New Roman"/>
          <w:sz w:val="24"/>
          <w:szCs w:val="24"/>
        </w:rPr>
        <w:t>4. Вторжение японских войск на территорию Амурской области.</w:t>
      </w:r>
    </w:p>
    <w:p w:rsidR="00675FEF" w:rsidRDefault="00675FEF" w:rsidP="00DB3227">
      <w:pPr>
        <w:pStyle w:val="a3"/>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Мазановское</w:t>
      </w:r>
      <w:proofErr w:type="spellEnd"/>
      <w:r>
        <w:rPr>
          <w:rFonts w:ascii="Times New Roman" w:hAnsi="Times New Roman" w:cs="Times New Roman"/>
          <w:sz w:val="24"/>
          <w:szCs w:val="24"/>
        </w:rPr>
        <w:t xml:space="preserve"> восстание</w:t>
      </w:r>
    </w:p>
    <w:p w:rsidR="00675FEF" w:rsidRDefault="00675FEF" w:rsidP="00DB3227">
      <w:pPr>
        <w:pStyle w:val="a3"/>
        <w:rPr>
          <w:rFonts w:ascii="Times New Roman" w:hAnsi="Times New Roman" w:cs="Times New Roman"/>
          <w:sz w:val="24"/>
          <w:szCs w:val="24"/>
        </w:rPr>
      </w:pPr>
      <w:r>
        <w:rPr>
          <w:rFonts w:ascii="Times New Roman" w:hAnsi="Times New Roman" w:cs="Times New Roman"/>
          <w:sz w:val="24"/>
          <w:szCs w:val="24"/>
        </w:rPr>
        <w:t>6. Назначение Блюхера военным министром ДВР</w:t>
      </w:r>
    </w:p>
    <w:p w:rsidR="00675FEF" w:rsidRDefault="00675FEF" w:rsidP="00DB3227">
      <w:pPr>
        <w:pStyle w:val="a3"/>
        <w:rPr>
          <w:rFonts w:ascii="Times New Roman" w:hAnsi="Times New Roman" w:cs="Times New Roman"/>
          <w:sz w:val="24"/>
          <w:szCs w:val="24"/>
        </w:rPr>
      </w:pPr>
      <w:r>
        <w:rPr>
          <w:rFonts w:ascii="Times New Roman" w:hAnsi="Times New Roman" w:cs="Times New Roman"/>
          <w:sz w:val="24"/>
          <w:szCs w:val="24"/>
        </w:rPr>
        <w:t>Ответ: 2,4,5,3,1,6.</w:t>
      </w:r>
    </w:p>
    <w:p w:rsidR="00DC46A5" w:rsidRDefault="00DC46A5" w:rsidP="00DB3227">
      <w:pPr>
        <w:pStyle w:val="a3"/>
        <w:rPr>
          <w:rFonts w:ascii="Times New Roman" w:hAnsi="Times New Roman" w:cs="Times New Roman"/>
          <w:sz w:val="24"/>
          <w:szCs w:val="24"/>
        </w:rPr>
      </w:pPr>
      <w:r>
        <w:rPr>
          <w:rFonts w:ascii="Times New Roman" w:hAnsi="Times New Roman" w:cs="Times New Roman"/>
          <w:sz w:val="24"/>
          <w:szCs w:val="24"/>
        </w:rPr>
        <w:t xml:space="preserve"> </w:t>
      </w:r>
    </w:p>
    <w:p w:rsidR="00411A26" w:rsidRDefault="00DC46A5" w:rsidP="00DB3227">
      <w:pPr>
        <w:pStyle w:val="a3"/>
        <w:rPr>
          <w:rFonts w:ascii="Times New Roman" w:hAnsi="Times New Roman" w:cs="Times New Roman"/>
          <w:sz w:val="24"/>
          <w:szCs w:val="24"/>
        </w:rPr>
      </w:pPr>
      <w:r>
        <w:rPr>
          <w:rFonts w:ascii="Times New Roman" w:hAnsi="Times New Roman" w:cs="Times New Roman"/>
          <w:sz w:val="24"/>
          <w:szCs w:val="24"/>
        </w:rPr>
        <w:t>Соотнесите имена с фактами:</w:t>
      </w:r>
    </w:p>
    <w:p w:rsidR="00DC46A5" w:rsidRDefault="00DC46A5" w:rsidP="00DB3227">
      <w:pPr>
        <w:pStyle w:val="a3"/>
        <w:rPr>
          <w:rFonts w:ascii="Times New Roman" w:hAnsi="Times New Roman" w:cs="Times New Roman"/>
          <w:sz w:val="24"/>
          <w:szCs w:val="24"/>
        </w:rPr>
      </w:pPr>
    </w:p>
    <w:tbl>
      <w:tblPr>
        <w:tblStyle w:val="a6"/>
        <w:tblW w:w="0" w:type="auto"/>
        <w:tblLook w:val="04A0"/>
      </w:tblPr>
      <w:tblGrid>
        <w:gridCol w:w="2518"/>
        <w:gridCol w:w="7053"/>
      </w:tblGrid>
      <w:tr w:rsidR="00DC46A5" w:rsidTr="00DC46A5">
        <w:tc>
          <w:tcPr>
            <w:tcW w:w="2518" w:type="dxa"/>
          </w:tcPr>
          <w:p w:rsidR="00DC46A5" w:rsidRDefault="00DC46A5" w:rsidP="00DB3227">
            <w:pPr>
              <w:pStyle w:val="a3"/>
              <w:rPr>
                <w:rFonts w:ascii="Times New Roman" w:hAnsi="Times New Roman" w:cs="Times New Roman"/>
                <w:sz w:val="24"/>
                <w:szCs w:val="24"/>
              </w:rPr>
            </w:pPr>
            <w:r>
              <w:rPr>
                <w:rFonts w:ascii="Times New Roman" w:hAnsi="Times New Roman" w:cs="Times New Roman"/>
                <w:sz w:val="24"/>
                <w:szCs w:val="24"/>
              </w:rPr>
              <w:t>1. Блюхер</w:t>
            </w:r>
          </w:p>
        </w:tc>
        <w:tc>
          <w:tcPr>
            <w:tcW w:w="7053" w:type="dxa"/>
          </w:tcPr>
          <w:p w:rsidR="00DC46A5" w:rsidRDefault="00DC46A5" w:rsidP="00DB3227">
            <w:pPr>
              <w:pStyle w:val="a3"/>
              <w:rPr>
                <w:rFonts w:ascii="Times New Roman" w:hAnsi="Times New Roman" w:cs="Times New Roman"/>
                <w:sz w:val="24"/>
                <w:szCs w:val="24"/>
              </w:rPr>
            </w:pPr>
            <w:r>
              <w:rPr>
                <w:rFonts w:ascii="Times New Roman" w:hAnsi="Times New Roman" w:cs="Times New Roman"/>
                <w:sz w:val="24"/>
                <w:szCs w:val="24"/>
              </w:rPr>
              <w:t>А. глава антибольшевистского, антисоветского мятежа в Благовещенске</w:t>
            </w:r>
          </w:p>
        </w:tc>
      </w:tr>
      <w:tr w:rsidR="00DC46A5" w:rsidTr="00DC46A5">
        <w:tc>
          <w:tcPr>
            <w:tcW w:w="2518" w:type="dxa"/>
          </w:tcPr>
          <w:p w:rsidR="00DC46A5" w:rsidRDefault="00DC46A5" w:rsidP="00DB3227">
            <w:pPr>
              <w:pStyle w:val="a3"/>
              <w:rPr>
                <w:rFonts w:ascii="Times New Roman" w:hAnsi="Times New Roman" w:cs="Times New Roman"/>
                <w:sz w:val="24"/>
                <w:szCs w:val="24"/>
              </w:rPr>
            </w:pPr>
            <w:r>
              <w:rPr>
                <w:rFonts w:ascii="Times New Roman" w:hAnsi="Times New Roman" w:cs="Times New Roman"/>
                <w:sz w:val="24"/>
                <w:szCs w:val="24"/>
              </w:rPr>
              <w:t>2. Ленин</w:t>
            </w:r>
          </w:p>
        </w:tc>
        <w:tc>
          <w:tcPr>
            <w:tcW w:w="7053" w:type="dxa"/>
          </w:tcPr>
          <w:p w:rsidR="00DC46A5" w:rsidRDefault="00DC46A5" w:rsidP="00DB3227">
            <w:pPr>
              <w:pStyle w:val="a3"/>
              <w:rPr>
                <w:rFonts w:ascii="Times New Roman" w:hAnsi="Times New Roman" w:cs="Times New Roman"/>
                <w:sz w:val="24"/>
                <w:szCs w:val="24"/>
              </w:rPr>
            </w:pPr>
            <w:r>
              <w:rPr>
                <w:rFonts w:ascii="Times New Roman" w:hAnsi="Times New Roman" w:cs="Times New Roman"/>
                <w:sz w:val="24"/>
                <w:szCs w:val="24"/>
              </w:rPr>
              <w:t>Б. Официальный руководитель Сибири и Дальнего Востока в 19</w:t>
            </w:r>
            <w:r w:rsidR="0091672F">
              <w:rPr>
                <w:rFonts w:ascii="Times New Roman" w:hAnsi="Times New Roman" w:cs="Times New Roman"/>
                <w:sz w:val="24"/>
                <w:szCs w:val="24"/>
              </w:rPr>
              <w:t>19 году</w:t>
            </w:r>
          </w:p>
        </w:tc>
      </w:tr>
      <w:tr w:rsidR="00DC46A5" w:rsidTr="00DC46A5">
        <w:tc>
          <w:tcPr>
            <w:tcW w:w="2518" w:type="dxa"/>
          </w:tcPr>
          <w:p w:rsidR="00DC46A5" w:rsidRDefault="00DC46A5" w:rsidP="00DB3227">
            <w:pPr>
              <w:pStyle w:val="a3"/>
              <w:rPr>
                <w:rFonts w:ascii="Times New Roman" w:hAnsi="Times New Roman" w:cs="Times New Roman"/>
                <w:sz w:val="24"/>
                <w:szCs w:val="24"/>
              </w:rPr>
            </w:pPr>
            <w:r>
              <w:rPr>
                <w:rFonts w:ascii="Times New Roman" w:hAnsi="Times New Roman" w:cs="Times New Roman"/>
                <w:sz w:val="24"/>
                <w:szCs w:val="24"/>
              </w:rPr>
              <w:t>3. Колчак</w:t>
            </w:r>
          </w:p>
        </w:tc>
        <w:tc>
          <w:tcPr>
            <w:tcW w:w="7053" w:type="dxa"/>
          </w:tcPr>
          <w:p w:rsidR="00DC46A5" w:rsidRDefault="0091672F" w:rsidP="00DB3227">
            <w:pPr>
              <w:pStyle w:val="a3"/>
              <w:rPr>
                <w:rFonts w:ascii="Times New Roman" w:hAnsi="Times New Roman" w:cs="Times New Roman"/>
                <w:sz w:val="24"/>
                <w:szCs w:val="24"/>
              </w:rPr>
            </w:pPr>
            <w:r>
              <w:rPr>
                <w:rFonts w:ascii="Times New Roman" w:hAnsi="Times New Roman" w:cs="Times New Roman"/>
                <w:sz w:val="24"/>
                <w:szCs w:val="24"/>
              </w:rPr>
              <w:t>В. Председатель советского правительства в 1920 году</w:t>
            </w:r>
          </w:p>
        </w:tc>
      </w:tr>
      <w:tr w:rsidR="00DC46A5" w:rsidTr="00DC46A5">
        <w:tc>
          <w:tcPr>
            <w:tcW w:w="2518" w:type="dxa"/>
          </w:tcPr>
          <w:p w:rsidR="00DC46A5" w:rsidRDefault="00DC46A5" w:rsidP="00DB3227">
            <w:pPr>
              <w:pStyle w:val="a3"/>
              <w:rPr>
                <w:rFonts w:ascii="Times New Roman" w:hAnsi="Times New Roman" w:cs="Times New Roman"/>
                <w:sz w:val="24"/>
                <w:szCs w:val="24"/>
              </w:rPr>
            </w:pPr>
            <w:r>
              <w:rPr>
                <w:rFonts w:ascii="Times New Roman" w:hAnsi="Times New Roman" w:cs="Times New Roman"/>
                <w:sz w:val="24"/>
                <w:szCs w:val="24"/>
              </w:rPr>
              <w:t>4. Мухин</w:t>
            </w:r>
          </w:p>
        </w:tc>
        <w:tc>
          <w:tcPr>
            <w:tcW w:w="7053" w:type="dxa"/>
          </w:tcPr>
          <w:p w:rsidR="00DC46A5" w:rsidRDefault="0091672F" w:rsidP="00DB3227">
            <w:pPr>
              <w:pStyle w:val="a3"/>
              <w:rPr>
                <w:rFonts w:ascii="Times New Roman" w:hAnsi="Times New Roman" w:cs="Times New Roman"/>
                <w:sz w:val="24"/>
                <w:szCs w:val="24"/>
              </w:rPr>
            </w:pPr>
            <w:r>
              <w:rPr>
                <w:rFonts w:ascii="Times New Roman" w:hAnsi="Times New Roman" w:cs="Times New Roman"/>
                <w:sz w:val="24"/>
                <w:szCs w:val="24"/>
              </w:rPr>
              <w:t>Г. Военный министр ДВР</w:t>
            </w:r>
          </w:p>
        </w:tc>
      </w:tr>
      <w:tr w:rsidR="00DC46A5" w:rsidTr="00DC46A5">
        <w:tc>
          <w:tcPr>
            <w:tcW w:w="2518" w:type="dxa"/>
          </w:tcPr>
          <w:p w:rsidR="00DC46A5" w:rsidRDefault="00DC46A5" w:rsidP="00DB3227">
            <w:pPr>
              <w:pStyle w:val="a3"/>
              <w:rPr>
                <w:rFonts w:ascii="Times New Roman" w:hAnsi="Times New Roman" w:cs="Times New Roman"/>
                <w:sz w:val="24"/>
                <w:szCs w:val="24"/>
              </w:rPr>
            </w:pPr>
            <w:r>
              <w:rPr>
                <w:rFonts w:ascii="Times New Roman" w:hAnsi="Times New Roman" w:cs="Times New Roman"/>
                <w:sz w:val="24"/>
                <w:szCs w:val="24"/>
              </w:rPr>
              <w:t>5. Гамов</w:t>
            </w:r>
          </w:p>
        </w:tc>
        <w:tc>
          <w:tcPr>
            <w:tcW w:w="7053" w:type="dxa"/>
          </w:tcPr>
          <w:p w:rsidR="00DC46A5" w:rsidRDefault="0091672F" w:rsidP="00DB3227">
            <w:pPr>
              <w:pStyle w:val="a3"/>
              <w:rPr>
                <w:rFonts w:ascii="Times New Roman" w:hAnsi="Times New Roman" w:cs="Times New Roman"/>
                <w:sz w:val="24"/>
                <w:szCs w:val="24"/>
              </w:rPr>
            </w:pPr>
            <w:r>
              <w:rPr>
                <w:rFonts w:ascii="Times New Roman" w:hAnsi="Times New Roman" w:cs="Times New Roman"/>
                <w:sz w:val="24"/>
                <w:szCs w:val="24"/>
              </w:rPr>
              <w:t>Д. руководитель «Таёжного исполкома»</w:t>
            </w:r>
          </w:p>
        </w:tc>
      </w:tr>
      <w:tr w:rsidR="00DC46A5" w:rsidTr="00DC46A5">
        <w:tc>
          <w:tcPr>
            <w:tcW w:w="2518" w:type="dxa"/>
          </w:tcPr>
          <w:p w:rsidR="00DC46A5" w:rsidRDefault="00DC46A5" w:rsidP="00DB3227">
            <w:pPr>
              <w:pStyle w:val="a3"/>
              <w:rPr>
                <w:rFonts w:ascii="Times New Roman" w:hAnsi="Times New Roman" w:cs="Times New Roman"/>
                <w:sz w:val="24"/>
                <w:szCs w:val="24"/>
              </w:rPr>
            </w:pPr>
          </w:p>
        </w:tc>
        <w:tc>
          <w:tcPr>
            <w:tcW w:w="7053" w:type="dxa"/>
          </w:tcPr>
          <w:p w:rsidR="00DC46A5" w:rsidRDefault="0091672F" w:rsidP="00DB3227">
            <w:pPr>
              <w:pStyle w:val="a3"/>
              <w:rPr>
                <w:rFonts w:ascii="Times New Roman" w:hAnsi="Times New Roman" w:cs="Times New Roman"/>
                <w:sz w:val="24"/>
                <w:szCs w:val="24"/>
              </w:rPr>
            </w:pPr>
            <w:r>
              <w:rPr>
                <w:rFonts w:ascii="Times New Roman" w:hAnsi="Times New Roman" w:cs="Times New Roman"/>
                <w:sz w:val="24"/>
                <w:szCs w:val="24"/>
              </w:rPr>
              <w:t>Е. Руководитель благовещенского подполья, казнённый белой контрразведкой.</w:t>
            </w:r>
          </w:p>
        </w:tc>
      </w:tr>
    </w:tbl>
    <w:p w:rsidR="00DC46A5" w:rsidRDefault="00DC46A5" w:rsidP="00411A26">
      <w:pPr>
        <w:pStyle w:val="a3"/>
        <w:jc w:val="right"/>
        <w:rPr>
          <w:rFonts w:ascii="Times New Roman" w:hAnsi="Times New Roman" w:cs="Times New Roman"/>
          <w:sz w:val="24"/>
          <w:szCs w:val="24"/>
        </w:rPr>
      </w:pPr>
    </w:p>
    <w:p w:rsidR="0023605C" w:rsidRDefault="0023605C" w:rsidP="00411A26">
      <w:pPr>
        <w:pStyle w:val="a3"/>
        <w:jc w:val="right"/>
        <w:rPr>
          <w:rFonts w:ascii="Times New Roman" w:hAnsi="Times New Roman" w:cs="Times New Roman"/>
          <w:sz w:val="24"/>
          <w:szCs w:val="24"/>
        </w:rPr>
      </w:pPr>
    </w:p>
    <w:p w:rsidR="00411A26" w:rsidRDefault="00411A26" w:rsidP="00411A26">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DC46A5" w:rsidRDefault="00DC46A5" w:rsidP="00DC46A5">
      <w:pPr>
        <w:pStyle w:val="a3"/>
        <w:jc w:val="center"/>
        <w:rPr>
          <w:rFonts w:ascii="Times New Roman" w:hAnsi="Times New Roman" w:cs="Times New Roman"/>
          <w:sz w:val="24"/>
          <w:szCs w:val="24"/>
        </w:rPr>
      </w:pPr>
    </w:p>
    <w:p w:rsidR="0023605C" w:rsidRDefault="001D56AA" w:rsidP="00DC46A5">
      <w:pPr>
        <w:pStyle w:val="a3"/>
        <w:jc w:val="center"/>
        <w:rPr>
          <w:rFonts w:ascii="Times New Roman" w:hAnsi="Times New Roman" w:cs="Times New Roman"/>
          <w:b/>
          <w:sz w:val="24"/>
          <w:szCs w:val="24"/>
        </w:rPr>
      </w:pPr>
      <w:r w:rsidRPr="0023605C">
        <w:rPr>
          <w:rFonts w:ascii="Times New Roman" w:hAnsi="Times New Roman" w:cs="Times New Roman"/>
          <w:b/>
          <w:sz w:val="24"/>
          <w:szCs w:val="24"/>
        </w:rPr>
        <w:t xml:space="preserve">Конспект </w:t>
      </w:r>
      <w:r w:rsidR="0023605C">
        <w:rPr>
          <w:rFonts w:ascii="Times New Roman" w:hAnsi="Times New Roman" w:cs="Times New Roman"/>
          <w:b/>
          <w:sz w:val="24"/>
          <w:szCs w:val="24"/>
        </w:rPr>
        <w:t xml:space="preserve"> со стёртыми фрагментами</w:t>
      </w:r>
    </w:p>
    <w:p w:rsidR="0023605C" w:rsidRDefault="0023605C" w:rsidP="00DC46A5">
      <w:pPr>
        <w:pStyle w:val="a3"/>
        <w:jc w:val="center"/>
        <w:rPr>
          <w:rFonts w:ascii="Times New Roman" w:hAnsi="Times New Roman" w:cs="Times New Roman"/>
          <w:sz w:val="24"/>
          <w:szCs w:val="24"/>
        </w:rPr>
      </w:pPr>
    </w:p>
    <w:p w:rsidR="00333B97" w:rsidRPr="0023605C" w:rsidRDefault="0091672F" w:rsidP="0023605C">
      <w:pPr>
        <w:pStyle w:val="a3"/>
        <w:ind w:firstLine="708"/>
        <w:rPr>
          <w:rFonts w:ascii="Times New Roman" w:hAnsi="Times New Roman" w:cs="Times New Roman"/>
          <w:sz w:val="24"/>
          <w:szCs w:val="24"/>
        </w:rPr>
      </w:pPr>
      <w:r w:rsidRPr="0023605C">
        <w:rPr>
          <w:rFonts w:ascii="Times New Roman" w:hAnsi="Times New Roman" w:cs="Times New Roman"/>
          <w:sz w:val="24"/>
          <w:szCs w:val="24"/>
        </w:rPr>
        <w:t>Восстановите конспект</w:t>
      </w:r>
      <w:r w:rsidR="00DC46A5" w:rsidRPr="0023605C">
        <w:rPr>
          <w:rFonts w:ascii="Times New Roman" w:hAnsi="Times New Roman" w:cs="Times New Roman"/>
          <w:sz w:val="24"/>
          <w:szCs w:val="24"/>
        </w:rPr>
        <w:t xml:space="preserve"> «Гражданская во</w:t>
      </w:r>
      <w:r w:rsidRPr="0023605C">
        <w:rPr>
          <w:rFonts w:ascii="Times New Roman" w:hAnsi="Times New Roman" w:cs="Times New Roman"/>
          <w:sz w:val="24"/>
          <w:szCs w:val="24"/>
        </w:rPr>
        <w:t>й</w:t>
      </w:r>
      <w:r w:rsidR="0023605C" w:rsidRPr="0023605C">
        <w:rPr>
          <w:rFonts w:ascii="Times New Roman" w:hAnsi="Times New Roman" w:cs="Times New Roman"/>
          <w:sz w:val="24"/>
          <w:szCs w:val="24"/>
        </w:rPr>
        <w:t>на на Дальнем Востоке»</w:t>
      </w:r>
      <w:r w:rsidR="0023605C">
        <w:rPr>
          <w:rFonts w:ascii="Times New Roman" w:hAnsi="Times New Roman" w:cs="Times New Roman"/>
          <w:sz w:val="24"/>
          <w:szCs w:val="24"/>
        </w:rPr>
        <w:t>.</w:t>
      </w:r>
    </w:p>
    <w:p w:rsidR="00333B97" w:rsidRPr="0023605C" w:rsidRDefault="00333B97" w:rsidP="0023605C">
      <w:pPr>
        <w:pStyle w:val="a3"/>
        <w:ind w:firstLine="708"/>
        <w:rPr>
          <w:rFonts w:ascii="Times New Roman" w:hAnsi="Times New Roman" w:cs="Times New Roman"/>
          <w:sz w:val="24"/>
          <w:szCs w:val="24"/>
        </w:rPr>
      </w:pPr>
      <w:r w:rsidRPr="0023605C">
        <w:rPr>
          <w:rFonts w:ascii="Times New Roman" w:hAnsi="Times New Roman" w:cs="Times New Roman"/>
          <w:sz w:val="24"/>
          <w:szCs w:val="24"/>
        </w:rPr>
        <w:t>Заполните 10 пропусков.</w:t>
      </w:r>
    </w:p>
    <w:p w:rsidR="00333B97" w:rsidRDefault="00333B97" w:rsidP="00333B97">
      <w:pPr>
        <w:pStyle w:val="a3"/>
        <w:rPr>
          <w:rFonts w:ascii="Times New Roman" w:hAnsi="Times New Roman" w:cs="Times New Roman"/>
          <w:sz w:val="24"/>
          <w:szCs w:val="24"/>
        </w:rPr>
      </w:pPr>
    </w:p>
    <w:p w:rsidR="00333B97" w:rsidRDefault="00333B97" w:rsidP="00DC46A5">
      <w:pPr>
        <w:pStyle w:val="a3"/>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86616" cy="6440557"/>
            <wp:effectExtent l="19050" t="0" r="0" b="0"/>
            <wp:docPr id="32" name="Рисунок 32" descr="E:\Users\Олег\Pictures\2017-06-16 ок Гражданская война на ДВ\ок Гражданская война на Д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Users\Олег\Pictures\2017-06-16 ок Гражданская война на ДВ\ок Гражданская война на ДВ 001.jpg"/>
                    <pic:cNvPicPr>
                      <a:picLocks noChangeAspect="1" noChangeArrowheads="1"/>
                    </pic:cNvPicPr>
                  </pic:nvPicPr>
                  <pic:blipFill>
                    <a:blip r:embed="rId20" cstate="print"/>
                    <a:srcRect/>
                    <a:stretch>
                      <a:fillRect/>
                    </a:stretch>
                  </pic:blipFill>
                  <pic:spPr bwMode="auto">
                    <a:xfrm>
                      <a:off x="0" y="0"/>
                      <a:ext cx="4685962" cy="6439658"/>
                    </a:xfrm>
                    <a:prstGeom prst="rect">
                      <a:avLst/>
                    </a:prstGeom>
                    <a:noFill/>
                    <a:ln w="9525">
                      <a:noFill/>
                      <a:miter lim="800000"/>
                      <a:headEnd/>
                      <a:tailEnd/>
                    </a:ln>
                  </pic:spPr>
                </pic:pic>
              </a:graphicData>
            </a:graphic>
          </wp:inline>
        </w:drawing>
      </w:r>
    </w:p>
    <w:p w:rsidR="00193C2A" w:rsidRDefault="00193C2A" w:rsidP="00DC46A5">
      <w:pPr>
        <w:pStyle w:val="a3"/>
        <w:jc w:val="center"/>
        <w:rPr>
          <w:rFonts w:ascii="Times New Roman" w:hAnsi="Times New Roman" w:cs="Times New Roman"/>
          <w:sz w:val="24"/>
          <w:szCs w:val="24"/>
        </w:rPr>
      </w:pPr>
    </w:p>
    <w:p w:rsidR="00193C2A" w:rsidRDefault="00193C2A" w:rsidP="00DC46A5">
      <w:pPr>
        <w:pStyle w:val="a3"/>
        <w:jc w:val="center"/>
        <w:rPr>
          <w:rFonts w:ascii="Times New Roman" w:hAnsi="Times New Roman" w:cs="Times New Roman"/>
          <w:sz w:val="24"/>
          <w:szCs w:val="24"/>
        </w:rPr>
      </w:pPr>
    </w:p>
    <w:p w:rsidR="00193C2A" w:rsidRDefault="00193C2A" w:rsidP="00DC46A5">
      <w:pPr>
        <w:pStyle w:val="a3"/>
        <w:jc w:val="center"/>
        <w:rPr>
          <w:rFonts w:ascii="Times New Roman" w:hAnsi="Times New Roman" w:cs="Times New Roman"/>
          <w:sz w:val="24"/>
          <w:szCs w:val="24"/>
        </w:rPr>
      </w:pPr>
    </w:p>
    <w:p w:rsidR="00193C2A" w:rsidRDefault="00193C2A" w:rsidP="00DC46A5">
      <w:pPr>
        <w:pStyle w:val="a3"/>
        <w:jc w:val="center"/>
        <w:rPr>
          <w:rFonts w:ascii="Times New Roman" w:hAnsi="Times New Roman" w:cs="Times New Roman"/>
          <w:sz w:val="24"/>
          <w:szCs w:val="24"/>
        </w:rPr>
      </w:pPr>
    </w:p>
    <w:p w:rsidR="00193C2A" w:rsidRDefault="00193C2A" w:rsidP="00DC46A5">
      <w:pPr>
        <w:pStyle w:val="a3"/>
        <w:jc w:val="center"/>
        <w:rPr>
          <w:rFonts w:ascii="Times New Roman" w:hAnsi="Times New Roman" w:cs="Times New Roman"/>
          <w:sz w:val="24"/>
          <w:szCs w:val="24"/>
        </w:rPr>
      </w:pPr>
    </w:p>
    <w:p w:rsidR="00193C2A" w:rsidRDefault="00193C2A" w:rsidP="00DC46A5">
      <w:pPr>
        <w:pStyle w:val="a3"/>
        <w:jc w:val="center"/>
        <w:rPr>
          <w:rFonts w:ascii="Times New Roman" w:hAnsi="Times New Roman" w:cs="Times New Roman"/>
          <w:sz w:val="24"/>
          <w:szCs w:val="24"/>
        </w:rPr>
      </w:pPr>
    </w:p>
    <w:p w:rsidR="00193C2A" w:rsidRDefault="00193C2A" w:rsidP="00DC46A5">
      <w:pPr>
        <w:pStyle w:val="a3"/>
        <w:jc w:val="center"/>
        <w:rPr>
          <w:rFonts w:ascii="Times New Roman" w:hAnsi="Times New Roman" w:cs="Times New Roman"/>
          <w:sz w:val="24"/>
          <w:szCs w:val="24"/>
        </w:rPr>
      </w:pPr>
    </w:p>
    <w:p w:rsidR="0023605C" w:rsidRDefault="0023605C" w:rsidP="00193C2A">
      <w:pPr>
        <w:pStyle w:val="a3"/>
        <w:jc w:val="right"/>
        <w:rPr>
          <w:rFonts w:ascii="Times New Roman" w:hAnsi="Times New Roman" w:cs="Times New Roman"/>
          <w:sz w:val="24"/>
          <w:szCs w:val="24"/>
        </w:rPr>
      </w:pPr>
    </w:p>
    <w:p w:rsidR="0023605C" w:rsidRDefault="0023605C" w:rsidP="00193C2A">
      <w:pPr>
        <w:pStyle w:val="a3"/>
        <w:jc w:val="right"/>
        <w:rPr>
          <w:rFonts w:ascii="Times New Roman" w:hAnsi="Times New Roman" w:cs="Times New Roman"/>
          <w:sz w:val="24"/>
          <w:szCs w:val="24"/>
        </w:rPr>
      </w:pPr>
    </w:p>
    <w:p w:rsidR="00193C2A" w:rsidRDefault="00193C2A" w:rsidP="00193C2A">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193C2A" w:rsidRDefault="00193C2A" w:rsidP="00193C2A">
      <w:pPr>
        <w:pStyle w:val="a3"/>
        <w:jc w:val="center"/>
        <w:rPr>
          <w:rFonts w:ascii="Times New Roman" w:hAnsi="Times New Roman" w:cs="Times New Roman"/>
          <w:sz w:val="24"/>
          <w:szCs w:val="24"/>
        </w:rPr>
      </w:pPr>
    </w:p>
    <w:p w:rsidR="00193C2A" w:rsidRPr="0023605C" w:rsidRDefault="00193C2A" w:rsidP="00193C2A">
      <w:pPr>
        <w:pStyle w:val="a3"/>
        <w:jc w:val="center"/>
        <w:rPr>
          <w:rFonts w:ascii="Times New Roman" w:hAnsi="Times New Roman" w:cs="Times New Roman"/>
          <w:b/>
          <w:sz w:val="24"/>
          <w:szCs w:val="24"/>
        </w:rPr>
      </w:pPr>
      <w:r w:rsidRPr="0023605C">
        <w:rPr>
          <w:rFonts w:ascii="Times New Roman" w:hAnsi="Times New Roman" w:cs="Times New Roman"/>
          <w:b/>
          <w:sz w:val="24"/>
          <w:szCs w:val="24"/>
        </w:rPr>
        <w:t xml:space="preserve">Опорный конспект «Гражданская война на Дальнем </w:t>
      </w:r>
      <w:r w:rsidR="0023605C">
        <w:rPr>
          <w:rFonts w:ascii="Times New Roman" w:hAnsi="Times New Roman" w:cs="Times New Roman"/>
          <w:b/>
          <w:sz w:val="24"/>
          <w:szCs w:val="24"/>
        </w:rPr>
        <w:t>Востоке</w:t>
      </w:r>
    </w:p>
    <w:p w:rsidR="00193C2A" w:rsidRDefault="00193C2A" w:rsidP="00193C2A">
      <w:pPr>
        <w:pStyle w:val="a3"/>
        <w:jc w:val="center"/>
        <w:rPr>
          <w:rFonts w:ascii="Times New Roman" w:hAnsi="Times New Roman" w:cs="Times New Roman"/>
          <w:sz w:val="24"/>
          <w:szCs w:val="24"/>
        </w:rPr>
      </w:pPr>
    </w:p>
    <w:p w:rsidR="00193C2A" w:rsidRDefault="00193C2A" w:rsidP="00193C2A">
      <w:pPr>
        <w:pStyle w:val="a3"/>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03712" cy="7426022"/>
            <wp:effectExtent l="19050" t="0" r="6488" b="0"/>
            <wp:docPr id="4" name="Рисунок 1" descr="E:\Users\Олег\Pictures\2017-06-17 гв на дв\гв на д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Олег\Pictures\2017-06-17 гв на дв\гв на дв 001.jpg"/>
                    <pic:cNvPicPr>
                      <a:picLocks noChangeAspect="1" noChangeArrowheads="1"/>
                    </pic:cNvPicPr>
                  </pic:nvPicPr>
                  <pic:blipFill>
                    <a:blip r:embed="rId21" cstate="print"/>
                    <a:srcRect/>
                    <a:stretch>
                      <a:fillRect/>
                    </a:stretch>
                  </pic:blipFill>
                  <pic:spPr bwMode="auto">
                    <a:xfrm>
                      <a:off x="0" y="0"/>
                      <a:ext cx="5402958" cy="7424986"/>
                    </a:xfrm>
                    <a:prstGeom prst="rect">
                      <a:avLst/>
                    </a:prstGeom>
                    <a:noFill/>
                    <a:ln w="9525">
                      <a:noFill/>
                      <a:miter lim="800000"/>
                      <a:headEnd/>
                      <a:tailEnd/>
                    </a:ln>
                  </pic:spPr>
                </pic:pic>
              </a:graphicData>
            </a:graphic>
          </wp:inline>
        </w:drawing>
      </w:r>
    </w:p>
    <w:p w:rsidR="0091672F" w:rsidRDefault="0091672F" w:rsidP="00DC46A5">
      <w:pPr>
        <w:pStyle w:val="a3"/>
        <w:jc w:val="center"/>
        <w:rPr>
          <w:rFonts w:ascii="Times New Roman" w:hAnsi="Times New Roman" w:cs="Times New Roman"/>
          <w:sz w:val="24"/>
          <w:szCs w:val="24"/>
        </w:rPr>
      </w:pPr>
    </w:p>
    <w:p w:rsidR="0091672F" w:rsidRDefault="0091672F" w:rsidP="0091672F">
      <w:pPr>
        <w:pStyle w:val="a3"/>
        <w:rPr>
          <w:rFonts w:ascii="Times New Roman" w:hAnsi="Times New Roman" w:cs="Times New Roman"/>
          <w:sz w:val="24"/>
          <w:szCs w:val="24"/>
        </w:rPr>
      </w:pPr>
    </w:p>
    <w:p w:rsidR="0091672F" w:rsidRPr="005679C7" w:rsidRDefault="0091672F" w:rsidP="00DC46A5">
      <w:pPr>
        <w:pStyle w:val="a3"/>
        <w:jc w:val="center"/>
        <w:rPr>
          <w:rFonts w:ascii="Times New Roman" w:eastAsia="Calibri" w:hAnsi="Times New Roman" w:cs="Times New Roman"/>
          <w:sz w:val="24"/>
          <w:szCs w:val="24"/>
        </w:rPr>
      </w:pPr>
    </w:p>
    <w:sectPr w:rsidR="0091672F" w:rsidRPr="005679C7" w:rsidSect="00483864">
      <w:footerReference w:type="default" r:id="rId22"/>
      <w:pgSz w:w="11906" w:h="16838"/>
      <w:pgMar w:top="1134" w:right="850" w:bottom="567" w:left="1701" w:header="708" w:footer="421"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CE9" w:rsidRDefault="00E22CE9" w:rsidP="00BA00A0">
      <w:pPr>
        <w:spacing w:after="0" w:line="240" w:lineRule="auto"/>
      </w:pPr>
      <w:r>
        <w:separator/>
      </w:r>
    </w:p>
  </w:endnote>
  <w:endnote w:type="continuationSeparator" w:id="0">
    <w:p w:rsidR="00E22CE9" w:rsidRDefault="00E22CE9" w:rsidP="00BA00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134088"/>
      <w:docPartObj>
        <w:docPartGallery w:val="Page Numbers (Bottom of Page)"/>
        <w:docPartUnique/>
      </w:docPartObj>
    </w:sdtPr>
    <w:sdtContent>
      <w:p w:rsidR="00483864" w:rsidRDefault="005F765E">
        <w:pPr>
          <w:pStyle w:val="a9"/>
          <w:jc w:val="center"/>
        </w:pPr>
        <w:fldSimple w:instr=" PAGE   \* MERGEFORMAT ">
          <w:r w:rsidR="00BC34C6">
            <w:rPr>
              <w:noProof/>
            </w:rPr>
            <w:t>2</w:t>
          </w:r>
        </w:fldSimple>
      </w:p>
    </w:sdtContent>
  </w:sdt>
  <w:p w:rsidR="00BA00A0" w:rsidRDefault="00BA00A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CE9" w:rsidRDefault="00E22CE9" w:rsidP="00BA00A0">
      <w:pPr>
        <w:spacing w:after="0" w:line="240" w:lineRule="auto"/>
      </w:pPr>
      <w:r>
        <w:separator/>
      </w:r>
    </w:p>
  </w:footnote>
  <w:footnote w:type="continuationSeparator" w:id="0">
    <w:p w:rsidR="00E22CE9" w:rsidRDefault="00E22CE9" w:rsidP="00BA00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4651B6E"/>
    <w:multiLevelType w:val="hybridMultilevel"/>
    <w:tmpl w:val="1C2C4874"/>
    <w:lvl w:ilvl="0" w:tplc="C5E804D2">
      <w:start w:val="1"/>
      <w:numFmt w:val="upperRoman"/>
      <w:lvlText w:val="%1."/>
      <w:lvlJc w:val="left"/>
      <w:pPr>
        <w:tabs>
          <w:tab w:val="num" w:pos="1080"/>
        </w:tabs>
        <w:ind w:left="1080" w:hanging="720"/>
      </w:pPr>
      <w:rPr>
        <w:rFonts w:hint="default"/>
      </w:rPr>
    </w:lvl>
    <w:lvl w:ilvl="1" w:tplc="408000B8">
      <w:start w:val="1"/>
      <w:numFmt w:val="decimal"/>
      <w:lvlText w:val="%2."/>
      <w:lvlJc w:val="left"/>
      <w:pPr>
        <w:tabs>
          <w:tab w:val="num" w:pos="1440"/>
        </w:tabs>
        <w:ind w:left="1440" w:hanging="360"/>
      </w:pPr>
      <w:rPr>
        <w:rFonts w:ascii="Times New Roman" w:eastAsia="Times New Roman" w:hAnsi="Times New Roman" w:cs="Times New Roman"/>
      </w:rPr>
    </w:lvl>
    <w:lvl w:ilvl="2" w:tplc="0C6C0974">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901604"/>
    <w:multiLevelType w:val="hybridMultilevel"/>
    <w:tmpl w:val="B23AF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F649D3"/>
    <w:multiLevelType w:val="hybridMultilevel"/>
    <w:tmpl w:val="C8F4DD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503A2E"/>
    <w:multiLevelType w:val="hybridMultilevel"/>
    <w:tmpl w:val="79A66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5F3C7D"/>
    <w:multiLevelType w:val="hybridMultilevel"/>
    <w:tmpl w:val="80E09B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F027815"/>
    <w:multiLevelType w:val="hybridMultilevel"/>
    <w:tmpl w:val="6F14BA58"/>
    <w:lvl w:ilvl="0" w:tplc="0419000F">
      <w:start w:val="1"/>
      <w:numFmt w:val="decimal"/>
      <w:lvlText w:val="%1."/>
      <w:lvlJc w:val="left"/>
      <w:pPr>
        <w:tabs>
          <w:tab w:val="num" w:pos="720"/>
        </w:tabs>
        <w:ind w:left="720" w:hanging="360"/>
      </w:pPr>
      <w:rPr>
        <w:rFonts w:hint="default"/>
      </w:rPr>
    </w:lvl>
    <w:lvl w:ilvl="1" w:tplc="521430EC">
      <w:start w:val="3"/>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6"/>
  </w:num>
  <w:num w:numId="4">
    <w:abstractNumId w:val="4"/>
  </w:num>
  <w:num w:numId="5">
    <w:abstractNumId w:val="2"/>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95BDC"/>
    <w:rsid w:val="0001271D"/>
    <w:rsid w:val="0006574C"/>
    <w:rsid w:val="00093E68"/>
    <w:rsid w:val="000C132B"/>
    <w:rsid w:val="001660F8"/>
    <w:rsid w:val="00167893"/>
    <w:rsid w:val="00193C2A"/>
    <w:rsid w:val="001D56AA"/>
    <w:rsid w:val="002120B4"/>
    <w:rsid w:val="0023605C"/>
    <w:rsid w:val="00242CC9"/>
    <w:rsid w:val="002516AA"/>
    <w:rsid w:val="00252822"/>
    <w:rsid w:val="00260DF9"/>
    <w:rsid w:val="002A20CB"/>
    <w:rsid w:val="00333B97"/>
    <w:rsid w:val="003364E9"/>
    <w:rsid w:val="003D6331"/>
    <w:rsid w:val="00407890"/>
    <w:rsid w:val="00410EB9"/>
    <w:rsid w:val="00411A26"/>
    <w:rsid w:val="00412414"/>
    <w:rsid w:val="004568BC"/>
    <w:rsid w:val="00462F3F"/>
    <w:rsid w:val="00482350"/>
    <w:rsid w:val="00483864"/>
    <w:rsid w:val="005679C7"/>
    <w:rsid w:val="00595BDC"/>
    <w:rsid w:val="005E6127"/>
    <w:rsid w:val="005F765E"/>
    <w:rsid w:val="00675FEF"/>
    <w:rsid w:val="006C5ECC"/>
    <w:rsid w:val="0073621D"/>
    <w:rsid w:val="00860113"/>
    <w:rsid w:val="008C34EF"/>
    <w:rsid w:val="0091672F"/>
    <w:rsid w:val="00986504"/>
    <w:rsid w:val="00A067A8"/>
    <w:rsid w:val="00A369B3"/>
    <w:rsid w:val="00AA0AF1"/>
    <w:rsid w:val="00AB0C79"/>
    <w:rsid w:val="00AD7687"/>
    <w:rsid w:val="00AF0D09"/>
    <w:rsid w:val="00B450BE"/>
    <w:rsid w:val="00B7261E"/>
    <w:rsid w:val="00BA00A0"/>
    <w:rsid w:val="00BB4A53"/>
    <w:rsid w:val="00BC34C6"/>
    <w:rsid w:val="00DB3227"/>
    <w:rsid w:val="00DC3B6C"/>
    <w:rsid w:val="00DC46A5"/>
    <w:rsid w:val="00E22CE9"/>
    <w:rsid w:val="00E4702A"/>
    <w:rsid w:val="00F157C0"/>
    <w:rsid w:val="00F21323"/>
    <w:rsid w:val="00F72C9C"/>
    <w:rsid w:val="00FF28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7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1271D"/>
    <w:pPr>
      <w:spacing w:after="0" w:line="240" w:lineRule="auto"/>
    </w:pPr>
  </w:style>
  <w:style w:type="paragraph" w:styleId="a4">
    <w:name w:val="Balloon Text"/>
    <w:basedOn w:val="a"/>
    <w:link w:val="a5"/>
    <w:uiPriority w:val="99"/>
    <w:semiHidden/>
    <w:unhideWhenUsed/>
    <w:rsid w:val="00B450B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50BE"/>
    <w:rPr>
      <w:rFonts w:ascii="Tahoma" w:hAnsi="Tahoma" w:cs="Tahoma"/>
      <w:sz w:val="16"/>
      <w:szCs w:val="16"/>
    </w:rPr>
  </w:style>
  <w:style w:type="table" w:styleId="a6">
    <w:name w:val="Table Grid"/>
    <w:basedOn w:val="a1"/>
    <w:uiPriority w:val="59"/>
    <w:rsid w:val="00462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BA00A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A00A0"/>
  </w:style>
  <w:style w:type="paragraph" w:styleId="a9">
    <w:name w:val="footer"/>
    <w:basedOn w:val="a"/>
    <w:link w:val="aa"/>
    <w:uiPriority w:val="99"/>
    <w:unhideWhenUsed/>
    <w:rsid w:val="00BA00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A00A0"/>
  </w:style>
  <w:style w:type="character" w:styleId="ab">
    <w:name w:val="Hyperlink"/>
    <w:basedOn w:val="a0"/>
    <w:uiPriority w:val="99"/>
    <w:unhideWhenUsed/>
    <w:rsid w:val="003D6331"/>
    <w:rPr>
      <w:color w:val="0000FF" w:themeColor="hyperlink"/>
      <w:u w:val="single"/>
    </w:rPr>
  </w:style>
  <w:style w:type="character" w:styleId="ac">
    <w:name w:val="FollowedHyperlink"/>
    <w:basedOn w:val="a0"/>
    <w:uiPriority w:val="99"/>
    <w:semiHidden/>
    <w:unhideWhenUsed/>
    <w:rsid w:val="00AF0D0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hyperlink" Target="http://www.proshkolu.ru/user/ssomowa/folder/229322/user/ssomowa/folder/229322/page/2/user/ssomowa/file/2531251/"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ug.ru/old/01.38/t10.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ok-sv.ru"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B8A35A-9521-4B0E-A67E-5E30D7BB6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Pages>
  <Words>4412</Words>
  <Characters>25150</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Олег</cp:lastModifiedBy>
  <cp:revision>8</cp:revision>
  <dcterms:created xsi:type="dcterms:W3CDTF">2017-06-16T07:17:00Z</dcterms:created>
  <dcterms:modified xsi:type="dcterms:W3CDTF">2017-06-17T07:08:00Z</dcterms:modified>
</cp:coreProperties>
</file>