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E7D" w:rsidRPr="001B5E09" w:rsidRDefault="00F61E7D" w:rsidP="00F61E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B5E09">
        <w:rPr>
          <w:sz w:val="28"/>
          <w:szCs w:val="28"/>
        </w:rPr>
        <w:t>Муниципальное общеобразовательное бюджетное учреждение</w:t>
      </w:r>
    </w:p>
    <w:p w:rsidR="00F61E7D" w:rsidRPr="001B5E09" w:rsidRDefault="00F61E7D" w:rsidP="00F61E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B5E09">
        <w:rPr>
          <w:sz w:val="28"/>
          <w:szCs w:val="28"/>
        </w:rPr>
        <w:t>Лицей города Зеи Амурской области</w:t>
      </w:r>
    </w:p>
    <w:p w:rsidR="001B5E09" w:rsidRPr="001B5E09" w:rsidRDefault="001B5E09" w:rsidP="00F61E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B5E09" w:rsidRPr="001B5E09" w:rsidRDefault="001B5E09" w:rsidP="00F61E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F61E7D" w:rsidRDefault="00F61E7D" w:rsidP="00F61E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B5E09" w:rsidRDefault="001B5E09" w:rsidP="00F61E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B5E09" w:rsidRPr="001B5E09" w:rsidRDefault="001B5E09" w:rsidP="00F61E7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B5E09" w:rsidRDefault="001B5E09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B5E09" w:rsidRDefault="001B5E09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B5E09" w:rsidRDefault="001B5E09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B5E09" w:rsidRDefault="001B5E09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B5E09" w:rsidRDefault="001B5E09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B5E09" w:rsidRDefault="001B5E09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B5E09" w:rsidRDefault="001B5E09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B5E09" w:rsidRPr="001B5E09" w:rsidRDefault="00C13813" w:rsidP="00C1381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Доклад </w:t>
      </w:r>
      <w:r w:rsidR="00F61E7D" w:rsidRPr="001B5E09">
        <w:rPr>
          <w:sz w:val="28"/>
          <w:szCs w:val="28"/>
        </w:rPr>
        <w:t>на тему</w:t>
      </w:r>
    </w:p>
    <w:p w:rsidR="001B5E09" w:rsidRDefault="001B5E09" w:rsidP="001B5E09">
      <w:pPr>
        <w:pStyle w:val="msonormalmailrucssattributepostfixmailrucssattributepostfix"/>
        <w:tabs>
          <w:tab w:val="num" w:pos="0"/>
          <w:tab w:val="left" w:pos="224"/>
          <w:tab w:val="left" w:pos="517"/>
        </w:tabs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B5E09" w:rsidRDefault="001B5E09" w:rsidP="001B5E09">
      <w:pPr>
        <w:pStyle w:val="msonormalmailrucssattributepostfixmailrucssattributepostfix"/>
        <w:tabs>
          <w:tab w:val="num" w:pos="0"/>
          <w:tab w:val="left" w:pos="224"/>
          <w:tab w:val="left" w:pos="517"/>
        </w:tabs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B5E09" w:rsidRPr="003F3418" w:rsidRDefault="001B5E09" w:rsidP="001B5E09">
      <w:pPr>
        <w:pStyle w:val="msonormalmailrucssattributepostfixmailrucssattributepostfix"/>
        <w:tabs>
          <w:tab w:val="num" w:pos="0"/>
          <w:tab w:val="left" w:pos="224"/>
          <w:tab w:val="left" w:pos="517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3F3418">
        <w:rPr>
          <w:b/>
          <w:sz w:val="28"/>
          <w:szCs w:val="28"/>
        </w:rPr>
        <w:t xml:space="preserve">Современные технологии. </w:t>
      </w:r>
    </w:p>
    <w:p w:rsidR="001B5E09" w:rsidRDefault="001B5E09" w:rsidP="001B5E09">
      <w:pPr>
        <w:pStyle w:val="msonormalmailrucssattributepostfixmailrucssattributepostfix"/>
        <w:tabs>
          <w:tab w:val="num" w:pos="0"/>
          <w:tab w:val="left" w:pos="224"/>
          <w:tab w:val="left" w:pos="517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3F3418">
        <w:rPr>
          <w:b/>
          <w:sz w:val="28"/>
          <w:szCs w:val="28"/>
        </w:rPr>
        <w:t>Главный тренд российского образования – цифровизация.</w:t>
      </w:r>
    </w:p>
    <w:p w:rsidR="00F61E7D" w:rsidRPr="001B5E09" w:rsidRDefault="00C13813" w:rsidP="001B5E09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(заседание городского методического объединения)</w:t>
      </w:r>
    </w:p>
    <w:p w:rsidR="001B5E09" w:rsidRDefault="001B5E09" w:rsidP="001B5E09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</w:p>
    <w:p w:rsidR="001B5E09" w:rsidRDefault="001B5E09" w:rsidP="001B5E09">
      <w:pPr>
        <w:pStyle w:val="a3"/>
        <w:jc w:val="center"/>
        <w:rPr>
          <w:sz w:val="28"/>
          <w:szCs w:val="28"/>
        </w:rPr>
      </w:pPr>
    </w:p>
    <w:p w:rsidR="001B5E09" w:rsidRDefault="001B5E09" w:rsidP="001B5E09">
      <w:pPr>
        <w:pStyle w:val="a3"/>
        <w:jc w:val="center"/>
        <w:rPr>
          <w:sz w:val="28"/>
          <w:szCs w:val="28"/>
        </w:rPr>
      </w:pPr>
    </w:p>
    <w:p w:rsidR="001B5E09" w:rsidRDefault="001B5E09" w:rsidP="001B5E09">
      <w:pPr>
        <w:pStyle w:val="a3"/>
        <w:jc w:val="center"/>
        <w:rPr>
          <w:sz w:val="28"/>
          <w:szCs w:val="28"/>
        </w:rPr>
      </w:pPr>
    </w:p>
    <w:p w:rsidR="001B5E09" w:rsidRDefault="001B5E09" w:rsidP="001B5E09">
      <w:pPr>
        <w:pStyle w:val="a3"/>
        <w:jc w:val="center"/>
        <w:rPr>
          <w:sz w:val="28"/>
          <w:szCs w:val="28"/>
        </w:rPr>
      </w:pPr>
    </w:p>
    <w:p w:rsidR="001B5E09" w:rsidRDefault="001B5E09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F61E7D" w:rsidRPr="001B5E09">
        <w:rPr>
          <w:sz w:val="28"/>
          <w:szCs w:val="28"/>
        </w:rPr>
        <w:t>Автор:</w:t>
      </w:r>
      <w:r w:rsidR="00766973">
        <w:rPr>
          <w:sz w:val="28"/>
          <w:szCs w:val="28"/>
        </w:rPr>
        <w:t xml:space="preserve"> </w:t>
      </w:r>
      <w:r>
        <w:rPr>
          <w:sz w:val="28"/>
          <w:szCs w:val="28"/>
        </w:rPr>
        <w:t> </w:t>
      </w:r>
      <w:r w:rsidR="00766973">
        <w:rPr>
          <w:sz w:val="28"/>
          <w:szCs w:val="28"/>
        </w:rPr>
        <w:t xml:space="preserve">  </w:t>
      </w:r>
      <w:r w:rsidR="003C2C62" w:rsidRPr="003C2C62">
        <w:rPr>
          <w:sz w:val="28"/>
          <w:szCs w:val="28"/>
        </w:rPr>
        <w:t xml:space="preserve">И.В. Полякова, </w:t>
      </w:r>
      <w:r>
        <w:rPr>
          <w:sz w:val="28"/>
          <w:szCs w:val="28"/>
        </w:rPr>
        <w:t xml:space="preserve"> </w:t>
      </w:r>
      <w:r w:rsidR="00766973">
        <w:rPr>
          <w:sz w:val="28"/>
          <w:szCs w:val="28"/>
        </w:rPr>
        <w:t xml:space="preserve">    </w:t>
      </w:r>
    </w:p>
    <w:p w:rsidR="003C2C62" w:rsidRDefault="00766973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1B5E09">
        <w:rPr>
          <w:sz w:val="28"/>
          <w:szCs w:val="28"/>
        </w:rPr>
        <w:t xml:space="preserve">    </w:t>
      </w:r>
      <w:r w:rsidR="003C2C62" w:rsidRPr="003C2C62">
        <w:rPr>
          <w:sz w:val="28"/>
          <w:szCs w:val="28"/>
        </w:rPr>
        <w:t xml:space="preserve">учитель информатики </w:t>
      </w:r>
    </w:p>
    <w:p w:rsidR="00766973" w:rsidRDefault="003C2C62" w:rsidP="003C2C62">
      <w:pPr>
        <w:pStyle w:val="msonormalmailrucssattributepostfixmailrucssattributepostfix"/>
        <w:tabs>
          <w:tab w:val="num" w:pos="0"/>
          <w:tab w:val="left" w:pos="224"/>
          <w:tab w:val="left" w:pos="517"/>
        </w:tabs>
        <w:spacing w:before="0" w:beforeAutospacing="0" w:after="0" w:afterAutospacing="0"/>
        <w:jc w:val="right"/>
        <w:rPr>
          <w:sz w:val="28"/>
          <w:szCs w:val="28"/>
        </w:rPr>
      </w:pPr>
      <w:r w:rsidRPr="003C2C62">
        <w:rPr>
          <w:sz w:val="28"/>
          <w:szCs w:val="28"/>
          <w:lang w:val="en-US"/>
        </w:rPr>
        <w:t>I</w:t>
      </w:r>
      <w:r w:rsidRPr="003C2C62">
        <w:rPr>
          <w:sz w:val="28"/>
          <w:szCs w:val="28"/>
        </w:rPr>
        <w:t xml:space="preserve"> квалификационная категория</w:t>
      </w:r>
      <w:r w:rsidR="00766973">
        <w:rPr>
          <w:sz w:val="28"/>
          <w:szCs w:val="28"/>
        </w:rPr>
        <w:t>,</w:t>
      </w:r>
    </w:p>
    <w:p w:rsidR="003C2C62" w:rsidRDefault="00766973" w:rsidP="00766973">
      <w:pPr>
        <w:pStyle w:val="msonormalmailrucssattributepostfixmailrucssattributepostfix"/>
        <w:tabs>
          <w:tab w:val="num" w:pos="0"/>
          <w:tab w:val="left" w:pos="224"/>
          <w:tab w:val="left" w:pos="517"/>
        </w:tabs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МОБУ Лицей</w:t>
      </w:r>
    </w:p>
    <w:p w:rsidR="001B5E09" w:rsidRDefault="001B5E09" w:rsidP="00766973">
      <w:pPr>
        <w:pStyle w:val="msonormalmailrucssattributepostfixmailrucssattributepostfix"/>
        <w:tabs>
          <w:tab w:val="num" w:pos="0"/>
          <w:tab w:val="left" w:pos="224"/>
          <w:tab w:val="left" w:pos="517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1B5E09" w:rsidRDefault="001B5E09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B5E09" w:rsidRDefault="001B5E09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C13813" w:rsidRDefault="00C13813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C13813" w:rsidRDefault="00C13813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C13813" w:rsidRDefault="00C13813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C13813" w:rsidRDefault="00C13813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B5E09" w:rsidRDefault="001B5E09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B5E09" w:rsidRPr="001B5E09" w:rsidRDefault="001B5E09" w:rsidP="001B5E0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B5E09">
        <w:rPr>
          <w:sz w:val="28"/>
          <w:szCs w:val="28"/>
        </w:rPr>
        <w:t>г. Зея</w:t>
      </w:r>
      <w:r w:rsidR="00BA6E6B">
        <w:rPr>
          <w:sz w:val="28"/>
          <w:szCs w:val="28"/>
        </w:rPr>
        <w:t xml:space="preserve">, </w:t>
      </w:r>
    </w:p>
    <w:p w:rsidR="001B5E09" w:rsidRDefault="001B5E09" w:rsidP="001B5E0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B5E09">
        <w:rPr>
          <w:sz w:val="28"/>
          <w:szCs w:val="28"/>
        </w:rPr>
        <w:t xml:space="preserve"> 2018 год</w:t>
      </w:r>
    </w:p>
    <w:p w:rsidR="00630EA6" w:rsidRDefault="006028CC" w:rsidP="003F341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30EA6">
        <w:rPr>
          <w:rFonts w:ascii="Times New Roman" w:hAnsi="Times New Roman" w:cs="Times New Roman"/>
          <w:iCs/>
          <w:sz w:val="28"/>
          <w:szCs w:val="28"/>
        </w:rPr>
        <w:lastRenderedPageBreak/>
        <w:t>В</w:t>
      </w:r>
      <w:r w:rsidR="005D31D8" w:rsidRPr="00630EA6">
        <w:rPr>
          <w:rFonts w:ascii="Times New Roman" w:hAnsi="Times New Roman" w:cs="Times New Roman"/>
          <w:iCs/>
          <w:sz w:val="28"/>
          <w:szCs w:val="28"/>
        </w:rPr>
        <w:t xml:space="preserve"> рамках IX Гайдаровского форума, (16-18 января, 2018 года)  стало обсуждение трендов образования. </w:t>
      </w:r>
    </w:p>
    <w:p w:rsidR="00630EA6" w:rsidRDefault="005D31D8" w:rsidP="00BA6E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образовательный тренд, по мнению Ярослава Кузьминова</w:t>
      </w:r>
      <w:r w:rsidR="00A3191F"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3191F" w:rsidRPr="006028CC">
        <w:rPr>
          <w:rFonts w:ascii="Times New Roman" w:hAnsi="Times New Roman" w:cs="Times New Roman"/>
          <w:sz w:val="28"/>
          <w:szCs w:val="28"/>
          <w:shd w:val="clear" w:color="auto" w:fill="FFFFFF"/>
        </w:rPr>
        <w:t>ректор ВШЭ)</w:t>
      </w:r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>, — это цифровая революция, которая, с одной стороны, затрагивает рынок труда и требует формирования новых компетенций у преподавателей, а с другой — влечет за собой перестройку всей системы образования.</w:t>
      </w:r>
    </w:p>
    <w:p w:rsidR="00630EA6" w:rsidRDefault="005D31D8" w:rsidP="003F34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оценкам экспертов, уже через несколько лет </w:t>
      </w:r>
      <w:r w:rsidRPr="006028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искусственный интеллект</w:t>
      </w:r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образовании станет реальностью, полностью вытеснит бумажные учебники и «сломает» всю методику общеобразовательной школы, которая представляет собой принудительное освоение материала учеником. Через 5–7 лет учитель не будет знать, выполнил задачу ученик или его смартфон, который сможет решить задачу с доказательствами, написать эссе или сочинение, поэтому все те рутинные механизмы, на которых основаны 75% методик современных школ, исчезнут. Вместо этого искусственный интеллект сможет выстраивать для каждого ученика индивидуальную траекторию обучения.</w:t>
      </w:r>
    </w:p>
    <w:p w:rsidR="00630EA6" w:rsidRDefault="005D31D8" w:rsidP="003F34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Другое направление развитие образования — это </w:t>
      </w:r>
      <w:proofErr w:type="spellStart"/>
      <w:r w:rsidRPr="006028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онлайн-курсы</w:t>
      </w:r>
      <w:proofErr w:type="spellEnd"/>
      <w:r w:rsidRPr="006028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которые, в отличие от искусственного интеллекта, уже успешно применяются на рынке, к тому же недороги, доступны и позволяют экономить внутренние ресурсы вузов за счет вытеснения </w:t>
      </w:r>
      <w:proofErr w:type="spellStart"/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некреативной</w:t>
      </w:r>
      <w:proofErr w:type="spellEnd"/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преподавательского состава.</w:t>
      </w:r>
    </w:p>
    <w:p w:rsidR="00630EA6" w:rsidRDefault="005D31D8" w:rsidP="003F34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 сектор технологических изменений — это </w:t>
      </w:r>
      <w:r w:rsidRPr="006028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симуляторы и виртуальная реальность</w:t>
      </w:r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Симуляторы всегда требовали больших денежных затрат, поэтому последние 20 лет они применялись в основном при обучении летчиков. Сейчас же появилась возможность делать эти симуляторы практически для освоения любых специальностей от токаря до портье в отеле.</w:t>
      </w:r>
    </w:p>
    <w:p w:rsidR="00630EA6" w:rsidRDefault="005D31D8" w:rsidP="003F34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результат таких технологических шагов — качественное изменение квалификации и положения учителя, которому больше не нужно тратить время на изложение материала или проверку заданий, но который теперь должен обладать широкой образованностью, проектным мышлением, уметь организовать дискуссию и выступить «персональным консультантом». «Школа никуда не уйдет, ни одно общество не откажется от школы, — уверен Ярослав Кузьминов. — Но школа должна будет перестроиться на два варианта ведения занятий — реализацию проектов и игры».</w:t>
      </w:r>
    </w:p>
    <w:p w:rsidR="006028CC" w:rsidRPr="006028CC" w:rsidRDefault="006028CC" w:rsidP="003F3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было выделено </w:t>
      </w:r>
      <w:r w:rsidR="005D31D8"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возможных направлений развития, </w:t>
      </w:r>
      <w:proofErr w:type="gramStart"/>
      <w:r w:rsidR="005D31D8"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 w:rsidR="005D31D8"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скорее всего будут актуальны в ближайшие годы.</w:t>
      </w:r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Во-первых, </w:t>
      </w:r>
      <w:proofErr w:type="spellStart"/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онлайн-образование</w:t>
      </w:r>
      <w:proofErr w:type="spellEnd"/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D31D8"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самостоятельное формирование образовательных траекторий каждым человеком. В-третьих, наступающая п</w:t>
      </w:r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отребность в обучении взрослых.  </w:t>
      </w:r>
      <w:r w:rsidR="005D31D8"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приведет к появлению на рынке образования — фирм-консультантов, образовательных </w:t>
      </w:r>
      <w:proofErr w:type="spellStart"/>
      <w:r w:rsidR="005D31D8"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коучеров</w:t>
      </w:r>
      <w:proofErr w:type="spellEnd"/>
      <w:r w:rsidR="005D31D8"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630EA6" w:rsidRPr="00630EA6">
        <w:rPr>
          <w:rFonts w:ascii="Times New Roman" w:hAnsi="Times New Roman" w:cs="Times New Roman"/>
          <w:b/>
          <w:bCs/>
          <w:sz w:val="28"/>
          <w:szCs w:val="28"/>
        </w:rPr>
        <w:t>Коучинг</w:t>
      </w:r>
      <w:proofErr w:type="spellEnd"/>
      <w:r w:rsidR="00630EA6">
        <w:rPr>
          <w:rFonts w:ascii="Times New Roman" w:hAnsi="Times New Roman" w:cs="Times New Roman"/>
          <w:sz w:val="28"/>
          <w:szCs w:val="28"/>
        </w:rPr>
        <w:t xml:space="preserve"> - </w:t>
      </w:r>
      <w:r w:rsidR="00630EA6" w:rsidRPr="00C437B1">
        <w:rPr>
          <w:rFonts w:ascii="Times New Roman" w:hAnsi="Times New Roman" w:cs="Times New Roman"/>
          <w:sz w:val="28"/>
          <w:szCs w:val="28"/>
        </w:rPr>
        <w:t>англ.</w:t>
      </w:r>
      <w:r w:rsidR="00630EA6" w:rsidRPr="00630EA6">
        <w:rPr>
          <w:rStyle w:val="lang"/>
          <w:rFonts w:ascii="Times New Roman" w:hAnsi="Times New Roman" w:cs="Times New Roman"/>
          <w:sz w:val="28"/>
          <w:szCs w:val="28"/>
        </w:rPr>
        <w:t> </w:t>
      </w:r>
      <w:proofErr w:type="spellStart"/>
      <w:r w:rsidR="00630EA6" w:rsidRPr="00630EA6">
        <w:rPr>
          <w:rStyle w:val="lang"/>
          <w:rFonts w:ascii="Times New Roman" w:hAnsi="Times New Roman" w:cs="Times New Roman"/>
          <w:sz w:val="28"/>
          <w:szCs w:val="28"/>
        </w:rPr>
        <w:t>coaching</w:t>
      </w:r>
      <w:proofErr w:type="spellEnd"/>
      <w:r w:rsidR="00630EA6" w:rsidRPr="00630EA6">
        <w:rPr>
          <w:rStyle w:val="lang"/>
          <w:rFonts w:ascii="Times New Roman" w:hAnsi="Times New Roman" w:cs="Times New Roman"/>
          <w:sz w:val="28"/>
          <w:szCs w:val="28"/>
        </w:rPr>
        <w:t>)</w:t>
      </w:r>
      <w:r w:rsidR="00630EA6" w:rsidRPr="00630EA6">
        <w:rPr>
          <w:rFonts w:ascii="Times New Roman" w:hAnsi="Times New Roman" w:cs="Times New Roman"/>
          <w:sz w:val="28"/>
          <w:szCs w:val="28"/>
        </w:rPr>
        <w:t xml:space="preserve"> — метод консалтинга и тренинга, в процессе которого человек, называющийся «</w:t>
      </w:r>
      <w:proofErr w:type="spellStart"/>
      <w:r w:rsidR="00630EA6" w:rsidRPr="00630EA6">
        <w:rPr>
          <w:rFonts w:ascii="Times New Roman" w:hAnsi="Times New Roman" w:cs="Times New Roman"/>
          <w:sz w:val="28"/>
          <w:szCs w:val="28"/>
        </w:rPr>
        <w:t>коуч</w:t>
      </w:r>
      <w:proofErr w:type="spellEnd"/>
      <w:r w:rsidR="00630EA6" w:rsidRPr="00630EA6">
        <w:rPr>
          <w:rFonts w:ascii="Times New Roman" w:hAnsi="Times New Roman" w:cs="Times New Roman"/>
          <w:sz w:val="28"/>
          <w:szCs w:val="28"/>
        </w:rPr>
        <w:t xml:space="preserve">», помогает обучающемуся достичь некой жизненной или профессиональной цели. </w:t>
      </w:r>
      <w:proofErr w:type="spellStart"/>
      <w:r w:rsidR="00630EA6">
        <w:rPr>
          <w:rFonts w:ascii="Times New Roman" w:hAnsi="Times New Roman" w:cs="Times New Roman"/>
          <w:sz w:val="28"/>
          <w:szCs w:val="28"/>
        </w:rPr>
        <w:t>К</w:t>
      </w:r>
      <w:r w:rsidR="00630EA6" w:rsidRPr="00630EA6">
        <w:rPr>
          <w:rFonts w:ascii="Times New Roman" w:hAnsi="Times New Roman" w:cs="Times New Roman"/>
          <w:sz w:val="28"/>
          <w:szCs w:val="28"/>
        </w:rPr>
        <w:t>оучинг</w:t>
      </w:r>
      <w:proofErr w:type="spellEnd"/>
      <w:r w:rsidR="00630EA6" w:rsidRPr="00630EA6">
        <w:rPr>
          <w:rFonts w:ascii="Times New Roman" w:hAnsi="Times New Roman" w:cs="Times New Roman"/>
          <w:sz w:val="28"/>
          <w:szCs w:val="28"/>
        </w:rPr>
        <w:t xml:space="preserve"> сфокусирован на достижении чётко определённых целей вместо общего развития</w:t>
      </w:r>
      <w:r w:rsidR="00630EA6" w:rsidRPr="006028CC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6028CC">
        <w:rPr>
          <w:rStyle w:val="a8"/>
          <w:rFonts w:ascii="Times New Roman" w:hAnsi="Times New Roman" w:cs="Times New Roman"/>
          <w:sz w:val="28"/>
          <w:szCs w:val="28"/>
        </w:rPr>
        <w:t>Новые подходы в работе преп</w:t>
      </w:r>
      <w:r w:rsidR="00630EA6">
        <w:rPr>
          <w:rStyle w:val="a8"/>
          <w:rFonts w:ascii="Times New Roman" w:hAnsi="Times New Roman" w:cs="Times New Roman"/>
          <w:sz w:val="28"/>
          <w:szCs w:val="28"/>
        </w:rPr>
        <w:t xml:space="preserve">одавателя, или как </w:t>
      </w:r>
      <w:proofErr w:type="spellStart"/>
      <w:r w:rsidR="00630EA6">
        <w:rPr>
          <w:rStyle w:val="a8"/>
          <w:rFonts w:ascii="Times New Roman" w:hAnsi="Times New Roman" w:cs="Times New Roman"/>
          <w:sz w:val="28"/>
          <w:szCs w:val="28"/>
        </w:rPr>
        <w:t>коу</w:t>
      </w:r>
      <w:proofErr w:type="gramStart"/>
      <w:r w:rsidR="00630EA6">
        <w:rPr>
          <w:rStyle w:val="a8"/>
          <w:rFonts w:ascii="Times New Roman" w:hAnsi="Times New Roman" w:cs="Times New Roman"/>
          <w:sz w:val="28"/>
          <w:szCs w:val="28"/>
        </w:rPr>
        <w:t>ч</w:t>
      </w:r>
      <w:proofErr w:type="spellEnd"/>
      <w:r w:rsidR="00630EA6">
        <w:rPr>
          <w:rStyle w:val="a8"/>
          <w:rFonts w:ascii="Times New Roman" w:hAnsi="Times New Roman" w:cs="Times New Roman"/>
          <w:sz w:val="28"/>
          <w:szCs w:val="28"/>
        </w:rPr>
        <w:t>-</w:t>
      </w:r>
      <w:proofErr w:type="gramEnd"/>
      <w:r w:rsidR="00630EA6">
        <w:rPr>
          <w:rStyle w:val="a8"/>
          <w:rFonts w:ascii="Times New Roman" w:hAnsi="Times New Roman" w:cs="Times New Roman"/>
          <w:sz w:val="28"/>
          <w:szCs w:val="28"/>
        </w:rPr>
        <w:t xml:space="preserve"> техники</w:t>
      </w:r>
      <w:r w:rsidRPr="006028CC">
        <w:rPr>
          <w:rStyle w:val="a8"/>
          <w:rFonts w:ascii="Times New Roman" w:hAnsi="Times New Roman" w:cs="Times New Roman"/>
          <w:sz w:val="28"/>
          <w:szCs w:val="28"/>
        </w:rPr>
        <w:t xml:space="preserve"> может улучшить педагогическое мастерство</w:t>
      </w:r>
      <w:r w:rsidRPr="0060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028CC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spellStart"/>
      <w:r w:rsidRPr="006028CC">
        <w:rPr>
          <w:rFonts w:ascii="Times New Roman" w:hAnsi="Times New Roman" w:cs="Times New Roman"/>
          <w:sz w:val="28"/>
          <w:szCs w:val="28"/>
        </w:rPr>
        <w:t>коучинга</w:t>
      </w:r>
      <w:proofErr w:type="spellEnd"/>
      <w:r w:rsidRPr="006028CC">
        <w:rPr>
          <w:rFonts w:ascii="Times New Roman" w:hAnsi="Times New Roman" w:cs="Times New Roman"/>
          <w:sz w:val="28"/>
          <w:szCs w:val="28"/>
        </w:rPr>
        <w:t xml:space="preserve"> в образовании – </w:t>
      </w:r>
      <w:proofErr w:type="gramStart"/>
      <w:r w:rsidRPr="006028CC">
        <w:rPr>
          <w:rFonts w:ascii="Times New Roman" w:hAnsi="Times New Roman" w:cs="Times New Roman"/>
          <w:sz w:val="28"/>
          <w:szCs w:val="28"/>
        </w:rPr>
        <w:t>помогать учащимся учиться</w:t>
      </w:r>
      <w:proofErr w:type="gramEnd"/>
      <w:r w:rsidRPr="006028CC">
        <w:rPr>
          <w:rFonts w:ascii="Times New Roman" w:hAnsi="Times New Roman" w:cs="Times New Roman"/>
          <w:sz w:val="28"/>
          <w:szCs w:val="28"/>
        </w:rPr>
        <w:t xml:space="preserve"> сознательно, с интересом приобретать знания, находить и максимально </w:t>
      </w:r>
      <w:r w:rsidRPr="006028CC">
        <w:rPr>
          <w:rFonts w:ascii="Times New Roman" w:hAnsi="Times New Roman" w:cs="Times New Roman"/>
          <w:sz w:val="28"/>
          <w:szCs w:val="28"/>
        </w:rPr>
        <w:lastRenderedPageBreak/>
        <w:t>раскрывать потенциал, развивать навыки и умения, эффективнее усваивать программу и выполнять задания. </w:t>
      </w:r>
    </w:p>
    <w:p w:rsidR="006028CC" w:rsidRPr="006028CC" w:rsidRDefault="006028CC" w:rsidP="00C437B1">
      <w:pPr>
        <w:pStyle w:val="3"/>
        <w:spacing w:before="0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28C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Многие </w:t>
      </w:r>
      <w:hyperlink r:id="rId5" w:history="1">
        <w:r w:rsidRPr="006028CC">
          <w:rPr>
            <w:rFonts w:ascii="Times New Roman" w:eastAsia="Times New Roman" w:hAnsi="Times New Roman" w:cs="Times New Roman"/>
            <w:color w:val="auto"/>
            <w:sz w:val="28"/>
            <w:szCs w:val="28"/>
            <w:u w:val="single"/>
            <w:lang w:eastAsia="ru-RU"/>
          </w:rPr>
          <w:t xml:space="preserve">принципы и технологии </w:t>
        </w:r>
        <w:proofErr w:type="spellStart"/>
        <w:r w:rsidRPr="006028CC">
          <w:rPr>
            <w:rFonts w:ascii="Times New Roman" w:eastAsia="Times New Roman" w:hAnsi="Times New Roman" w:cs="Times New Roman"/>
            <w:color w:val="auto"/>
            <w:sz w:val="28"/>
            <w:szCs w:val="28"/>
            <w:u w:val="single"/>
            <w:lang w:eastAsia="ru-RU"/>
          </w:rPr>
          <w:t>коучинга</w:t>
        </w:r>
        <w:proofErr w:type="spellEnd"/>
      </w:hyperlink>
      <w:r w:rsidRPr="006028C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успешно применяют в педагогике. И это современный подход к обучению, который помогает осознавать смысл обучения, создает вовлечённость, поднимает мотивацию и повышает ответственность за результаты. </w:t>
      </w:r>
      <w:proofErr w:type="spellStart"/>
      <w:r w:rsidRPr="006028CC">
        <w:rPr>
          <w:rFonts w:ascii="Times New Roman" w:hAnsi="Times New Roman" w:cs="Times New Roman"/>
          <w:color w:val="auto"/>
          <w:sz w:val="28"/>
          <w:szCs w:val="28"/>
        </w:rPr>
        <w:t>Коучинг</w:t>
      </w:r>
      <w:proofErr w:type="spellEnd"/>
      <w:r w:rsidRPr="006028CC">
        <w:rPr>
          <w:rFonts w:ascii="Times New Roman" w:hAnsi="Times New Roman" w:cs="Times New Roman"/>
          <w:color w:val="auto"/>
          <w:sz w:val="28"/>
          <w:szCs w:val="28"/>
        </w:rPr>
        <w:t xml:space="preserve"> в образовании — это</w:t>
      </w:r>
    </w:p>
    <w:p w:rsidR="006028CC" w:rsidRPr="006028CC" w:rsidRDefault="006028CC" w:rsidP="006028CC">
      <w:pPr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CC">
        <w:rPr>
          <w:rFonts w:ascii="Times New Roman" w:hAnsi="Times New Roman" w:cs="Times New Roman"/>
          <w:sz w:val="28"/>
          <w:szCs w:val="28"/>
        </w:rPr>
        <w:t>личностный подход</w:t>
      </w:r>
    </w:p>
    <w:p w:rsidR="006028CC" w:rsidRPr="006028CC" w:rsidRDefault="006028CC" w:rsidP="006028CC">
      <w:pPr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CC">
        <w:rPr>
          <w:rFonts w:ascii="Times New Roman" w:hAnsi="Times New Roman" w:cs="Times New Roman"/>
          <w:sz w:val="28"/>
          <w:szCs w:val="28"/>
        </w:rPr>
        <w:t>поддержка ребенка</w:t>
      </w:r>
    </w:p>
    <w:p w:rsidR="006028CC" w:rsidRPr="006028CC" w:rsidRDefault="006028CC" w:rsidP="006028CC">
      <w:pPr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CC">
        <w:rPr>
          <w:rFonts w:ascii="Times New Roman" w:hAnsi="Times New Roman" w:cs="Times New Roman"/>
          <w:sz w:val="28"/>
          <w:szCs w:val="28"/>
        </w:rPr>
        <w:t>формирование мышления успеха</w:t>
      </w:r>
    </w:p>
    <w:p w:rsidR="006028CC" w:rsidRPr="006028CC" w:rsidRDefault="006028CC" w:rsidP="006028CC">
      <w:pPr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CC">
        <w:rPr>
          <w:rFonts w:ascii="Times New Roman" w:hAnsi="Times New Roman" w:cs="Times New Roman"/>
          <w:sz w:val="28"/>
          <w:szCs w:val="28"/>
        </w:rPr>
        <w:t>определение его сильных сторон</w:t>
      </w:r>
    </w:p>
    <w:p w:rsidR="006028CC" w:rsidRPr="006028CC" w:rsidRDefault="006028CC" w:rsidP="00C437B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8CC">
        <w:rPr>
          <w:rFonts w:ascii="Times New Roman" w:hAnsi="Times New Roman" w:cs="Times New Roman"/>
          <w:sz w:val="28"/>
          <w:szCs w:val="28"/>
        </w:rPr>
        <w:t>осознанное участие в процессе и достижении конкретных результатов.</w:t>
      </w:r>
    </w:p>
    <w:p w:rsidR="00630EA6" w:rsidRDefault="006028CC" w:rsidP="00C437B1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028CC">
        <w:rPr>
          <w:sz w:val="28"/>
          <w:szCs w:val="28"/>
        </w:rPr>
        <w:t>Все это помогает учащимся осознать свою ответственность за процесс обучения и иметь собственную мотивацию, подкрепленную личными целями.</w:t>
      </w:r>
    </w:p>
    <w:p w:rsidR="00C437B1" w:rsidRDefault="005D31D8" w:rsidP="00C437B1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028CC">
        <w:rPr>
          <w:sz w:val="28"/>
          <w:szCs w:val="28"/>
        </w:rPr>
        <w:t>Как отметил Ярослав Кузьминов, сейчас есть три проблемы, которые требуют решения. Одна из них — «проблема неуспешных», которая активно обсуждается в последние годы. 25% трудоспособного населения страны либо не работает, либо вносит меньше, чем общество на него тратит. Психологи считают, что для выхода из этой ситуации требуется работа с детьми в раннем возрасте, поэтому во многих странах существует психолого-педагогический патронат, который покрывает всех детей до трех лет, а потом выделяет 20–30% детей, у которых есть трудности, и сопровождает их до школы.</w:t>
      </w:r>
    </w:p>
    <w:p w:rsidR="005D31D8" w:rsidRPr="006028CC" w:rsidRDefault="005D31D8" w:rsidP="00C437B1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028CC">
        <w:rPr>
          <w:sz w:val="28"/>
          <w:szCs w:val="28"/>
        </w:rPr>
        <w:t>Также, по мнению Кузьминова, реформы требует коррекционное образование. С помощью информационных технологий может быть построена такая система, которая позволит каждому человеку с особенностями развития получить в полном объеме образование не хуже того, которое получают его сверстники.</w:t>
      </w:r>
    </w:p>
    <w:p w:rsidR="005D31D8" w:rsidRPr="006028CC" w:rsidRDefault="005D31D8" w:rsidP="00602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388E" w:rsidRPr="006028CC" w:rsidRDefault="0026388E" w:rsidP="006028CC">
      <w:pPr>
        <w:pStyle w:val="articlelead"/>
        <w:shd w:val="clear" w:color="auto" w:fill="FFFFFF"/>
        <w:spacing w:before="0" w:beforeAutospacing="0" w:after="0" w:afterAutospacing="0" w:line="353" w:lineRule="atLeast"/>
        <w:jc w:val="both"/>
        <w:rPr>
          <w:b/>
          <w:bCs/>
          <w:sz w:val="28"/>
          <w:szCs w:val="28"/>
        </w:rPr>
      </w:pPr>
      <w:r w:rsidRPr="006028CC">
        <w:rPr>
          <w:b/>
          <w:bCs/>
          <w:noProof/>
          <w:sz w:val="28"/>
          <w:szCs w:val="28"/>
        </w:rPr>
        <w:drawing>
          <wp:inline distT="0" distB="0" distL="0" distR="0">
            <wp:extent cx="6021941" cy="34505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157" t="17786" r="3571" b="22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934" cy="345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8E" w:rsidRDefault="0026388E" w:rsidP="006028CC">
      <w:pPr>
        <w:pStyle w:val="articlelead"/>
        <w:shd w:val="clear" w:color="auto" w:fill="FFFFFF"/>
        <w:spacing w:before="0" w:beforeAutospacing="0" w:after="0" w:afterAutospacing="0" w:line="353" w:lineRule="atLeast"/>
        <w:jc w:val="both"/>
        <w:rPr>
          <w:b/>
          <w:bCs/>
          <w:sz w:val="28"/>
          <w:szCs w:val="28"/>
        </w:rPr>
      </w:pPr>
      <w:r w:rsidRPr="006028CC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273449" cy="336430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590" t="27405" r="2590" b="1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19" cy="336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A6" w:rsidRDefault="00630EA6" w:rsidP="006028CC">
      <w:pPr>
        <w:pStyle w:val="articlelead"/>
        <w:shd w:val="clear" w:color="auto" w:fill="FFFFFF"/>
        <w:spacing w:before="0" w:beforeAutospacing="0" w:after="0" w:afterAutospacing="0" w:line="353" w:lineRule="atLeast"/>
        <w:jc w:val="both"/>
        <w:rPr>
          <w:b/>
          <w:bCs/>
          <w:sz w:val="28"/>
          <w:szCs w:val="28"/>
        </w:rPr>
      </w:pPr>
    </w:p>
    <w:p w:rsidR="00630EA6" w:rsidRDefault="00BA6E6B" w:rsidP="006028CC">
      <w:pPr>
        <w:pStyle w:val="articlelead"/>
        <w:shd w:val="clear" w:color="auto" w:fill="FFFFFF"/>
        <w:spacing w:before="0" w:beforeAutospacing="0" w:after="0" w:afterAutospacing="0" w:line="353" w:lineRule="atLeast"/>
        <w:jc w:val="both"/>
        <w:rPr>
          <w:b/>
          <w:bCs/>
          <w:sz w:val="28"/>
          <w:szCs w:val="28"/>
        </w:rPr>
      </w:pPr>
      <w:r w:rsidRPr="00BA6E6B">
        <w:rPr>
          <w:b/>
          <w:bCs/>
          <w:noProof/>
          <w:sz w:val="28"/>
          <w:szCs w:val="28"/>
        </w:rPr>
        <w:drawing>
          <wp:inline distT="0" distB="0" distL="0" distR="0">
            <wp:extent cx="6062572" cy="4468483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62" t="18368" r="1700" b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72" cy="446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A6" w:rsidRDefault="00630EA6" w:rsidP="006028CC">
      <w:pPr>
        <w:pStyle w:val="articlelead"/>
        <w:shd w:val="clear" w:color="auto" w:fill="FFFFFF"/>
        <w:spacing w:before="0" w:beforeAutospacing="0" w:after="0" w:afterAutospacing="0" w:line="353" w:lineRule="atLeast"/>
        <w:jc w:val="both"/>
        <w:rPr>
          <w:b/>
          <w:bCs/>
          <w:sz w:val="28"/>
          <w:szCs w:val="28"/>
        </w:rPr>
      </w:pPr>
    </w:p>
    <w:p w:rsidR="00630EA6" w:rsidRDefault="00630EA6" w:rsidP="006028CC">
      <w:pPr>
        <w:pStyle w:val="articlelead"/>
        <w:shd w:val="clear" w:color="auto" w:fill="FFFFFF"/>
        <w:spacing w:before="0" w:beforeAutospacing="0" w:after="0" w:afterAutospacing="0" w:line="353" w:lineRule="atLeast"/>
        <w:jc w:val="both"/>
        <w:rPr>
          <w:b/>
          <w:bCs/>
          <w:sz w:val="28"/>
          <w:szCs w:val="28"/>
        </w:rPr>
      </w:pPr>
    </w:p>
    <w:p w:rsidR="00630EA6" w:rsidRDefault="00630EA6" w:rsidP="006028CC">
      <w:pPr>
        <w:pStyle w:val="articlelead"/>
        <w:shd w:val="clear" w:color="auto" w:fill="FFFFFF"/>
        <w:spacing w:before="0" w:beforeAutospacing="0" w:after="0" w:afterAutospacing="0" w:line="353" w:lineRule="atLeast"/>
        <w:jc w:val="both"/>
        <w:rPr>
          <w:b/>
          <w:bCs/>
          <w:sz w:val="28"/>
          <w:szCs w:val="28"/>
        </w:rPr>
      </w:pPr>
    </w:p>
    <w:p w:rsidR="00630EA6" w:rsidRDefault="00630EA6" w:rsidP="006028CC">
      <w:pPr>
        <w:pStyle w:val="articlelead"/>
        <w:shd w:val="clear" w:color="auto" w:fill="FFFFFF"/>
        <w:spacing w:before="0" w:beforeAutospacing="0" w:after="0" w:afterAutospacing="0" w:line="353" w:lineRule="atLeast"/>
        <w:jc w:val="both"/>
        <w:rPr>
          <w:b/>
          <w:bCs/>
          <w:sz w:val="28"/>
          <w:szCs w:val="28"/>
        </w:rPr>
      </w:pPr>
    </w:p>
    <w:p w:rsidR="00630EA6" w:rsidRDefault="00630EA6" w:rsidP="006028CC">
      <w:pPr>
        <w:pStyle w:val="articlelead"/>
        <w:shd w:val="clear" w:color="auto" w:fill="FFFFFF"/>
        <w:spacing w:before="0" w:beforeAutospacing="0" w:after="0" w:afterAutospacing="0" w:line="353" w:lineRule="atLeast"/>
        <w:jc w:val="both"/>
        <w:rPr>
          <w:b/>
          <w:bCs/>
          <w:sz w:val="28"/>
          <w:szCs w:val="28"/>
        </w:rPr>
      </w:pPr>
    </w:p>
    <w:p w:rsidR="00713565" w:rsidRDefault="00713565" w:rsidP="00713565">
      <w:pPr>
        <w:pStyle w:val="a3"/>
        <w:shd w:val="clear" w:color="auto" w:fill="FFFFFF"/>
        <w:spacing w:before="0" w:beforeAutospacing="0" w:after="0" w:afterAutospacing="0" w:line="353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отметил </w:t>
      </w:r>
      <w:r w:rsidRPr="006028CC">
        <w:rPr>
          <w:b/>
          <w:bCs/>
          <w:sz w:val="28"/>
          <w:szCs w:val="28"/>
        </w:rPr>
        <w:t>Президент корпорации "Российский учебник</w:t>
      </w:r>
      <w:r>
        <w:rPr>
          <w:b/>
          <w:bCs/>
          <w:sz w:val="28"/>
          <w:szCs w:val="28"/>
        </w:rPr>
        <w:t>»</w:t>
      </w:r>
      <w:r w:rsidRPr="006028CC">
        <w:rPr>
          <w:sz w:val="28"/>
          <w:szCs w:val="28"/>
        </w:rPr>
        <w:t xml:space="preserve"> </w:t>
      </w:r>
      <w:r w:rsidR="00A3191F" w:rsidRPr="006028CC">
        <w:rPr>
          <w:sz w:val="28"/>
          <w:szCs w:val="28"/>
        </w:rPr>
        <w:t>Российское образование успешно перейдет в "цифру" в случае выполнения четырех условий, в числе которых активное использование современных технологий педагогами</w:t>
      </w:r>
      <w:r>
        <w:rPr>
          <w:sz w:val="28"/>
          <w:szCs w:val="28"/>
        </w:rPr>
        <w:t>.</w:t>
      </w:r>
      <w:r w:rsidR="00A3191F" w:rsidRPr="006028CC">
        <w:rPr>
          <w:sz w:val="28"/>
          <w:szCs w:val="28"/>
        </w:rPr>
        <w:t xml:space="preserve"> "Есть четыре важных условия </w:t>
      </w:r>
      <w:proofErr w:type="spellStart"/>
      <w:r w:rsidR="00A3191F" w:rsidRPr="006028CC">
        <w:rPr>
          <w:sz w:val="28"/>
          <w:szCs w:val="28"/>
        </w:rPr>
        <w:t>цифровизации</w:t>
      </w:r>
      <w:proofErr w:type="spellEnd"/>
      <w:r w:rsidR="00A3191F" w:rsidRPr="006028CC">
        <w:rPr>
          <w:sz w:val="28"/>
          <w:szCs w:val="28"/>
        </w:rPr>
        <w:t xml:space="preserve"> образования, которые необходимо реализовывать. Это вариативность образовательных программ, превращение педагогов в "евангелистов" цифрового образования, интеграция существующих на рынке решений в создание цифровой образовательной платформы, использование компетенций и капитала частных компаний для развития инфраструктуры российского образования", - сказал Новиков.</w:t>
      </w:r>
    </w:p>
    <w:p w:rsidR="00713565" w:rsidRDefault="00A3191F" w:rsidP="00713565">
      <w:pPr>
        <w:pStyle w:val="a3"/>
        <w:shd w:val="clear" w:color="auto" w:fill="FFFFFF"/>
        <w:spacing w:before="0" w:beforeAutospacing="0" w:after="0" w:afterAutospacing="0" w:line="353" w:lineRule="atLeast"/>
        <w:ind w:firstLine="708"/>
        <w:jc w:val="both"/>
        <w:rPr>
          <w:sz w:val="28"/>
          <w:szCs w:val="28"/>
        </w:rPr>
      </w:pPr>
      <w:r w:rsidRPr="006028CC">
        <w:rPr>
          <w:sz w:val="28"/>
          <w:szCs w:val="28"/>
        </w:rPr>
        <w:t xml:space="preserve">По его словам, у "Российского учебника" есть положительный пример - цифровая образовательная платформа </w:t>
      </w:r>
      <w:proofErr w:type="spellStart"/>
      <w:r w:rsidRPr="006028CC">
        <w:rPr>
          <w:sz w:val="28"/>
          <w:szCs w:val="28"/>
        </w:rPr>
        <w:t>Lecta</w:t>
      </w:r>
      <w:proofErr w:type="spellEnd"/>
      <w:r w:rsidRPr="006028CC">
        <w:rPr>
          <w:sz w:val="28"/>
          <w:szCs w:val="28"/>
        </w:rPr>
        <w:t xml:space="preserve">. "Уже 250 тыс. педагогов за полтора года стали активно пользоваться цифровыми сервисами. </w:t>
      </w:r>
    </w:p>
    <w:p w:rsidR="00B32DC4" w:rsidRDefault="00A3191F" w:rsidP="00713565">
      <w:pPr>
        <w:pStyle w:val="a3"/>
        <w:shd w:val="clear" w:color="auto" w:fill="FFFFFF"/>
        <w:spacing w:before="0" w:beforeAutospacing="0" w:after="0" w:afterAutospacing="0" w:line="353" w:lineRule="atLeast"/>
        <w:ind w:firstLine="708"/>
        <w:jc w:val="both"/>
        <w:rPr>
          <w:sz w:val="28"/>
          <w:szCs w:val="28"/>
        </w:rPr>
      </w:pPr>
      <w:r w:rsidRPr="006028CC">
        <w:rPr>
          <w:sz w:val="28"/>
          <w:szCs w:val="28"/>
        </w:rPr>
        <w:t>Корпорация "Российский учебник" учреждена в 2017 году, в ее состав вошли издательства "Дрофа", "</w:t>
      </w:r>
      <w:proofErr w:type="spellStart"/>
      <w:r w:rsidRPr="006028CC">
        <w:rPr>
          <w:sz w:val="28"/>
          <w:szCs w:val="28"/>
        </w:rPr>
        <w:t>Астрель</w:t>
      </w:r>
      <w:proofErr w:type="spellEnd"/>
      <w:r w:rsidRPr="006028CC">
        <w:rPr>
          <w:sz w:val="28"/>
          <w:szCs w:val="28"/>
        </w:rPr>
        <w:t>" "</w:t>
      </w:r>
      <w:proofErr w:type="spellStart"/>
      <w:r w:rsidRPr="006028CC">
        <w:rPr>
          <w:sz w:val="28"/>
          <w:szCs w:val="28"/>
        </w:rPr>
        <w:t>Вентана-граф</w:t>
      </w:r>
      <w:proofErr w:type="spellEnd"/>
      <w:r w:rsidRPr="006028CC">
        <w:rPr>
          <w:sz w:val="28"/>
          <w:szCs w:val="28"/>
        </w:rPr>
        <w:t xml:space="preserve">", а также цифровая образовательная платформа </w:t>
      </w:r>
      <w:proofErr w:type="spellStart"/>
      <w:r w:rsidRPr="006028CC">
        <w:rPr>
          <w:sz w:val="28"/>
          <w:szCs w:val="28"/>
        </w:rPr>
        <w:t>Lecta</w:t>
      </w:r>
      <w:proofErr w:type="spellEnd"/>
      <w:r w:rsidRPr="006028CC">
        <w:rPr>
          <w:sz w:val="28"/>
          <w:szCs w:val="28"/>
        </w:rPr>
        <w:t xml:space="preserve">. В целом у "Российского учебника" 482 наименования в перечне </w:t>
      </w:r>
      <w:proofErr w:type="spellStart"/>
      <w:r w:rsidRPr="006028CC">
        <w:rPr>
          <w:sz w:val="28"/>
          <w:szCs w:val="28"/>
        </w:rPr>
        <w:t>Минобрнауки</w:t>
      </w:r>
      <w:proofErr w:type="spellEnd"/>
      <w:r w:rsidRPr="006028CC">
        <w:rPr>
          <w:sz w:val="28"/>
          <w:szCs w:val="28"/>
        </w:rPr>
        <w:t>.</w:t>
      </w:r>
    </w:p>
    <w:p w:rsidR="00630EA6" w:rsidRDefault="00630EA6" w:rsidP="00630E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2DC4" w:rsidRPr="006028CC" w:rsidRDefault="00B32DC4" w:rsidP="0071356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6028CC">
        <w:rPr>
          <w:rFonts w:ascii="Times New Roman" w:hAnsi="Times New Roman" w:cs="Times New Roman"/>
          <w:color w:val="auto"/>
        </w:rPr>
        <w:t>LECTA</w:t>
      </w:r>
    </w:p>
    <w:p w:rsidR="00B32DC4" w:rsidRPr="006028CC" w:rsidRDefault="00B32DC4" w:rsidP="00713565">
      <w:pPr>
        <w:pStyle w:val="2"/>
        <w:spacing w:before="0" w:beforeAutospacing="0"/>
        <w:jc w:val="center"/>
        <w:rPr>
          <w:b w:val="0"/>
          <w:bCs w:val="0"/>
          <w:sz w:val="28"/>
          <w:szCs w:val="28"/>
        </w:rPr>
      </w:pPr>
      <w:r w:rsidRPr="006028CC">
        <w:rPr>
          <w:sz w:val="28"/>
          <w:szCs w:val="28"/>
        </w:rPr>
        <w:t>Образовательная платформа</w:t>
      </w:r>
    </w:p>
    <w:p w:rsidR="00713565" w:rsidRDefault="00713565" w:rsidP="00483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B32DC4" w:rsidRPr="00B3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продукты и сервисы для учителей, направленные на сокращение затрат времени на поиск учебных материалов, подготовку к уроку, проверку домашних заданий, проведение проверочных и контрольных работ. В рамках курсов повышения квалификации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</w:t>
      </w:r>
      <w:r w:rsidR="00B32DC4" w:rsidRPr="00B3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учителям самые совр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еменные методические разработки.</w:t>
      </w:r>
      <w:r w:rsidR="00B32DC4" w:rsidRPr="00B32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2DC4" w:rsidRPr="00B32DC4" w:rsidRDefault="00B32DC4" w:rsidP="00483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DC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собрали команду профессионалов из сфер образования и информационных технологий для создания цифровой образовательной платформы нового поколения – LECTA. Наша цель – помочь участникам образовательного процесса, то есть учителям, ученикам и их родителям, российской школе достичь лучших результатов обучения с меньшими усилиями и затратами.</w:t>
      </w:r>
    </w:p>
    <w:p w:rsidR="00B32DC4" w:rsidRPr="00B32DC4" w:rsidRDefault="00B32DC4" w:rsidP="00483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DC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Ученики, использующие платформу LECTA, получат новые цифровые интерактивные учебники и другие электронные образовательные ресурсы, не только облегчающие их портфель, но и формирующие интерес к обучению.</w:t>
      </w:r>
    </w:p>
    <w:p w:rsidR="00B32DC4" w:rsidRPr="00B32DC4" w:rsidRDefault="00B32DC4" w:rsidP="00483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DC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Платформа LECTA позволит родителям в нужный момент помочь детям справиться со сложными темами школьной программы и проверить полученные ими знания.</w:t>
      </w:r>
    </w:p>
    <w:p w:rsidR="008B780B" w:rsidRPr="006028CC" w:rsidRDefault="00B32DC4" w:rsidP="00BA6E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2DC4">
        <w:rPr>
          <w:rFonts w:ascii="Times New Roman" w:eastAsia="Times New Roman" w:hAnsi="Times New Roman" w:cs="Times New Roman"/>
          <w:sz w:val="28"/>
          <w:szCs w:val="28"/>
          <w:lang w:eastAsia="ru-RU"/>
        </w:rPr>
        <w:t>И, наконец, школа получит в виде платформы LECTA не только простой, удобный и, что важно, дешевый способ выполнить требования закона «Об образовании», обеспечив учеников учебными материалами в электронной форме, но и мощный инструмент реального контроля эффективности процесса обучения.</w:t>
      </w:r>
    </w:p>
    <w:sectPr w:rsidR="008B780B" w:rsidRPr="006028CC" w:rsidSect="00630EA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333AC8"/>
    <w:multiLevelType w:val="multilevel"/>
    <w:tmpl w:val="4EDEE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D31D8"/>
    <w:rsid w:val="0013511E"/>
    <w:rsid w:val="001B5E09"/>
    <w:rsid w:val="001C04CA"/>
    <w:rsid w:val="001F4888"/>
    <w:rsid w:val="0026388E"/>
    <w:rsid w:val="002A1A10"/>
    <w:rsid w:val="003C2C62"/>
    <w:rsid w:val="003D0D40"/>
    <w:rsid w:val="003F3418"/>
    <w:rsid w:val="00483EA0"/>
    <w:rsid w:val="004D7EB6"/>
    <w:rsid w:val="005711B9"/>
    <w:rsid w:val="005D31D8"/>
    <w:rsid w:val="006028CC"/>
    <w:rsid w:val="00630EA6"/>
    <w:rsid w:val="00713565"/>
    <w:rsid w:val="00713861"/>
    <w:rsid w:val="00766973"/>
    <w:rsid w:val="008B780B"/>
    <w:rsid w:val="00A3191F"/>
    <w:rsid w:val="00B32DC4"/>
    <w:rsid w:val="00BA6E6B"/>
    <w:rsid w:val="00C13813"/>
    <w:rsid w:val="00C437B1"/>
    <w:rsid w:val="00CB5183"/>
    <w:rsid w:val="00E0506B"/>
    <w:rsid w:val="00F61E7D"/>
    <w:rsid w:val="00FD3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1B9"/>
  </w:style>
  <w:style w:type="paragraph" w:styleId="1">
    <w:name w:val="heading 1"/>
    <w:basedOn w:val="a"/>
    <w:next w:val="a"/>
    <w:link w:val="10"/>
    <w:uiPriority w:val="9"/>
    <w:qFormat/>
    <w:rsid w:val="00B32D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D31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28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D31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ext">
    <w:name w:val="text"/>
    <w:basedOn w:val="a"/>
    <w:rsid w:val="005D3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child">
    <w:name w:val="last_child"/>
    <w:basedOn w:val="a"/>
    <w:rsid w:val="005D3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lead">
    <w:name w:val="article__lead"/>
    <w:basedOn w:val="a"/>
    <w:rsid w:val="00A31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31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32D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semiHidden/>
    <w:unhideWhenUsed/>
    <w:rsid w:val="00B32DC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B780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63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388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6028C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028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lang">
    <w:name w:val="lang"/>
    <w:basedOn w:val="a0"/>
    <w:rsid w:val="00630EA6"/>
  </w:style>
  <w:style w:type="paragraph" w:customStyle="1" w:styleId="msonormalmailrucssattributepostfixmailrucssattributepostfix">
    <w:name w:val="msonormal_mailru_css_attribute_postfix_mailru_css_attribute_postfix"/>
    <w:basedOn w:val="a"/>
    <w:rsid w:val="003F3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0688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7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7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4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4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55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1napc.ru/aboutcoaching/tehnologii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5</Pages>
  <Words>1146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пппп</cp:lastModifiedBy>
  <cp:revision>8</cp:revision>
  <cp:lastPrinted>2018-12-13T07:26:00Z</cp:lastPrinted>
  <dcterms:created xsi:type="dcterms:W3CDTF">2018-12-10T04:52:00Z</dcterms:created>
  <dcterms:modified xsi:type="dcterms:W3CDTF">2018-12-24T10:28:00Z</dcterms:modified>
</cp:coreProperties>
</file>