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0A" w:rsidRDefault="00F4434A" w:rsidP="0070649F">
      <w:pPr>
        <w:ind w:left="5245" w:right="-850"/>
        <w:rPr>
          <w:szCs w:val="28"/>
        </w:rPr>
      </w:pPr>
      <w:r w:rsidRPr="00A911D9">
        <w:rPr>
          <w:szCs w:val="28"/>
        </w:rPr>
        <w:t>Приложение № 1</w:t>
      </w:r>
      <w:r w:rsidR="005A165F" w:rsidRPr="00A911D9">
        <w:rPr>
          <w:szCs w:val="28"/>
        </w:rPr>
        <w:t xml:space="preserve"> </w:t>
      </w:r>
    </w:p>
    <w:p w:rsidR="0070649F" w:rsidRDefault="005A165F" w:rsidP="0070649F">
      <w:pPr>
        <w:ind w:left="5245" w:right="-850"/>
        <w:rPr>
          <w:szCs w:val="28"/>
        </w:rPr>
      </w:pPr>
      <w:r w:rsidRPr="00A911D9">
        <w:rPr>
          <w:szCs w:val="28"/>
        </w:rPr>
        <w:t>к приказу</w:t>
      </w:r>
      <w:r w:rsidR="0051230A">
        <w:rPr>
          <w:szCs w:val="28"/>
        </w:rPr>
        <w:t xml:space="preserve"> </w:t>
      </w:r>
      <w:r w:rsidR="0070649F">
        <w:rPr>
          <w:szCs w:val="28"/>
        </w:rPr>
        <w:t>ГАУ ДПО «АмИРО»</w:t>
      </w:r>
    </w:p>
    <w:p w:rsidR="00F4434A" w:rsidRPr="00A911D9" w:rsidRDefault="0051230A" w:rsidP="0070649F">
      <w:pPr>
        <w:ind w:left="5245" w:right="-850"/>
        <w:rPr>
          <w:szCs w:val="28"/>
        </w:rPr>
      </w:pPr>
      <w:r>
        <w:rPr>
          <w:szCs w:val="28"/>
        </w:rPr>
        <w:t xml:space="preserve">от </w:t>
      </w:r>
      <w:r w:rsidR="00FA2FE3">
        <w:rPr>
          <w:szCs w:val="28"/>
        </w:rPr>
        <w:t xml:space="preserve">31.01.2019 </w:t>
      </w:r>
      <w:r w:rsidR="0070649F">
        <w:rPr>
          <w:szCs w:val="28"/>
        </w:rPr>
        <w:t>№</w:t>
      </w:r>
      <w:r w:rsidR="00FA2FE3">
        <w:rPr>
          <w:szCs w:val="28"/>
        </w:rPr>
        <w:t xml:space="preserve"> 40</w:t>
      </w:r>
    </w:p>
    <w:p w:rsidR="00874564" w:rsidRPr="00A911D9" w:rsidRDefault="00874564" w:rsidP="0051230A">
      <w:pPr>
        <w:jc w:val="both"/>
        <w:rPr>
          <w:sz w:val="24"/>
          <w:szCs w:val="24"/>
        </w:rPr>
      </w:pPr>
    </w:p>
    <w:p w:rsidR="00F4434A" w:rsidRPr="00A911D9" w:rsidRDefault="00F4434A" w:rsidP="00915A49">
      <w:pPr>
        <w:jc w:val="center"/>
        <w:rPr>
          <w:szCs w:val="28"/>
        </w:rPr>
      </w:pPr>
      <w:r w:rsidRPr="00A911D9">
        <w:rPr>
          <w:szCs w:val="28"/>
        </w:rPr>
        <w:t>Положение</w:t>
      </w:r>
    </w:p>
    <w:p w:rsidR="00874564" w:rsidRPr="00A911D9" w:rsidRDefault="00F4434A" w:rsidP="00066307">
      <w:pPr>
        <w:jc w:val="center"/>
        <w:rPr>
          <w:szCs w:val="28"/>
        </w:rPr>
      </w:pPr>
      <w:r w:rsidRPr="00A911D9">
        <w:rPr>
          <w:szCs w:val="28"/>
        </w:rPr>
        <w:t xml:space="preserve">о проведении </w:t>
      </w:r>
      <w:r w:rsidR="00AD4D92" w:rsidRPr="00A911D9">
        <w:rPr>
          <w:szCs w:val="28"/>
        </w:rPr>
        <w:t xml:space="preserve">областного </w:t>
      </w:r>
      <w:r w:rsidRPr="00A911D9">
        <w:rPr>
          <w:szCs w:val="28"/>
        </w:rPr>
        <w:t>конкурса</w:t>
      </w:r>
      <w:r w:rsidR="00874564" w:rsidRPr="00A911D9">
        <w:rPr>
          <w:szCs w:val="28"/>
        </w:rPr>
        <w:t xml:space="preserve"> </w:t>
      </w:r>
      <w:r w:rsidR="00066307" w:rsidRPr="00A911D9">
        <w:rPr>
          <w:szCs w:val="28"/>
        </w:rPr>
        <w:t>на лучший экологический видеоролик</w:t>
      </w:r>
    </w:p>
    <w:p w:rsidR="00066307" w:rsidRPr="00A911D9" w:rsidRDefault="00066307" w:rsidP="00066307">
      <w:pPr>
        <w:jc w:val="center"/>
        <w:rPr>
          <w:szCs w:val="28"/>
        </w:rPr>
      </w:pPr>
      <w:r w:rsidRPr="00A911D9">
        <w:rPr>
          <w:szCs w:val="28"/>
        </w:rPr>
        <w:t>«От экологии природы к экологии души»</w:t>
      </w:r>
    </w:p>
    <w:p w:rsidR="00874564" w:rsidRPr="00A911D9" w:rsidRDefault="00874564" w:rsidP="00874564">
      <w:pPr>
        <w:jc w:val="center"/>
        <w:rPr>
          <w:b/>
          <w:sz w:val="24"/>
          <w:szCs w:val="24"/>
        </w:rPr>
      </w:pPr>
    </w:p>
    <w:p w:rsidR="00F4434A" w:rsidRPr="00A911D9" w:rsidRDefault="00AD4D92" w:rsidP="008C5C34">
      <w:pPr>
        <w:pStyle w:val="a7"/>
        <w:jc w:val="center"/>
        <w:rPr>
          <w:szCs w:val="28"/>
        </w:rPr>
      </w:pPr>
      <w:r w:rsidRPr="00A911D9">
        <w:rPr>
          <w:szCs w:val="28"/>
        </w:rPr>
        <w:t>1.Общи</w:t>
      </w:r>
      <w:r w:rsidR="00F4434A" w:rsidRPr="00A911D9">
        <w:rPr>
          <w:szCs w:val="28"/>
        </w:rPr>
        <w:t xml:space="preserve">е </w:t>
      </w:r>
      <w:r w:rsidRPr="00A911D9">
        <w:rPr>
          <w:szCs w:val="28"/>
        </w:rPr>
        <w:t>положения</w:t>
      </w:r>
    </w:p>
    <w:p w:rsidR="00F4434A" w:rsidRPr="00A911D9" w:rsidRDefault="00F4434A" w:rsidP="005A165F">
      <w:pPr>
        <w:ind w:firstLine="708"/>
        <w:jc w:val="both"/>
        <w:rPr>
          <w:szCs w:val="28"/>
        </w:rPr>
      </w:pPr>
      <w:r w:rsidRPr="00A911D9">
        <w:rPr>
          <w:szCs w:val="28"/>
        </w:rPr>
        <w:t>1.1</w:t>
      </w:r>
      <w:r w:rsidR="00AD4D92" w:rsidRPr="00A911D9">
        <w:rPr>
          <w:szCs w:val="28"/>
        </w:rPr>
        <w:t>.</w:t>
      </w:r>
      <w:r w:rsidRPr="00A911D9">
        <w:rPr>
          <w:szCs w:val="28"/>
        </w:rPr>
        <w:t xml:space="preserve"> Настоящее Положение определяет цель, задачи, порядок проведения областного конкурса на лучший экологический видеоролик</w:t>
      </w:r>
      <w:r w:rsidR="005A165F" w:rsidRPr="00A911D9">
        <w:rPr>
          <w:szCs w:val="28"/>
        </w:rPr>
        <w:t xml:space="preserve"> </w:t>
      </w:r>
      <w:r w:rsidRPr="00A911D9">
        <w:rPr>
          <w:szCs w:val="28"/>
        </w:rPr>
        <w:t>«От экологии природы к экологии души»</w:t>
      </w:r>
      <w:r w:rsidR="003F271B" w:rsidRPr="00A911D9">
        <w:rPr>
          <w:bCs/>
          <w:szCs w:val="28"/>
        </w:rPr>
        <w:t xml:space="preserve"> (далее – Конкурс)</w:t>
      </w:r>
      <w:r w:rsidR="003F271B" w:rsidRPr="00A911D9">
        <w:rPr>
          <w:szCs w:val="28"/>
        </w:rPr>
        <w:t>.</w:t>
      </w:r>
    </w:p>
    <w:p w:rsidR="00F4434A" w:rsidRPr="00A911D9" w:rsidRDefault="00E86EEA" w:rsidP="00E86EEA">
      <w:pPr>
        <w:ind w:firstLine="708"/>
        <w:jc w:val="both"/>
        <w:rPr>
          <w:szCs w:val="28"/>
        </w:rPr>
      </w:pPr>
      <w:r w:rsidRPr="00A911D9">
        <w:rPr>
          <w:szCs w:val="28"/>
        </w:rPr>
        <w:t xml:space="preserve">1.2. </w:t>
      </w:r>
      <w:r w:rsidR="00AD4D92" w:rsidRPr="00A911D9">
        <w:rPr>
          <w:szCs w:val="28"/>
        </w:rPr>
        <w:t>Организацию и проведение К</w:t>
      </w:r>
      <w:r w:rsidR="00F4434A" w:rsidRPr="00A911D9">
        <w:rPr>
          <w:szCs w:val="28"/>
        </w:rPr>
        <w:t xml:space="preserve">онкурса </w:t>
      </w:r>
      <w:r w:rsidR="00AD4D92" w:rsidRPr="00A911D9">
        <w:rPr>
          <w:szCs w:val="28"/>
        </w:rPr>
        <w:t xml:space="preserve">осуществляет ГАУ ДПО «Амурский </w:t>
      </w:r>
      <w:r w:rsidR="00F4434A" w:rsidRPr="00A911D9">
        <w:rPr>
          <w:szCs w:val="28"/>
        </w:rPr>
        <w:t xml:space="preserve">областной институт развития образования» (далее </w:t>
      </w:r>
      <w:r w:rsidR="00AD4D92" w:rsidRPr="00A911D9">
        <w:rPr>
          <w:szCs w:val="28"/>
        </w:rPr>
        <w:t xml:space="preserve">– </w:t>
      </w:r>
      <w:r w:rsidR="00F4434A" w:rsidRPr="00A911D9">
        <w:rPr>
          <w:szCs w:val="28"/>
        </w:rPr>
        <w:t>ГАУ ДПО «АмИРО»)</w:t>
      </w:r>
      <w:r w:rsidR="00AD4D92" w:rsidRPr="00A911D9">
        <w:rPr>
          <w:szCs w:val="28"/>
        </w:rPr>
        <w:t>.</w:t>
      </w:r>
    </w:p>
    <w:p w:rsidR="00F4434A" w:rsidRPr="00A911D9" w:rsidRDefault="00F4434A" w:rsidP="00F4434A">
      <w:pPr>
        <w:overflowPunct/>
        <w:autoSpaceDE/>
        <w:autoSpaceDN/>
        <w:adjustRightInd/>
        <w:ind w:left="720"/>
        <w:textAlignment w:val="auto"/>
        <w:rPr>
          <w:b/>
          <w:sz w:val="27"/>
          <w:szCs w:val="27"/>
        </w:rPr>
      </w:pPr>
    </w:p>
    <w:p w:rsidR="00874564" w:rsidRPr="00A911D9" w:rsidRDefault="00F4434A" w:rsidP="007239B8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A911D9">
        <w:rPr>
          <w:szCs w:val="28"/>
        </w:rPr>
        <w:t>2</w:t>
      </w:r>
      <w:r w:rsidR="007239B8" w:rsidRPr="00A911D9">
        <w:rPr>
          <w:szCs w:val="28"/>
        </w:rPr>
        <w:t>.</w:t>
      </w:r>
      <w:r w:rsidRPr="00A911D9">
        <w:rPr>
          <w:szCs w:val="28"/>
        </w:rPr>
        <w:t xml:space="preserve"> </w:t>
      </w:r>
      <w:r w:rsidR="00874564" w:rsidRPr="00A911D9">
        <w:rPr>
          <w:szCs w:val="28"/>
        </w:rPr>
        <w:t xml:space="preserve">Цель </w:t>
      </w:r>
      <w:r w:rsidR="00066307" w:rsidRPr="00A911D9">
        <w:rPr>
          <w:szCs w:val="28"/>
        </w:rPr>
        <w:t xml:space="preserve">и задачи </w:t>
      </w:r>
      <w:r w:rsidR="003F271B" w:rsidRPr="00A911D9">
        <w:rPr>
          <w:szCs w:val="28"/>
        </w:rPr>
        <w:t>К</w:t>
      </w:r>
      <w:r w:rsidR="00874564" w:rsidRPr="00A911D9">
        <w:rPr>
          <w:szCs w:val="28"/>
        </w:rPr>
        <w:t>онкурса</w:t>
      </w:r>
    </w:p>
    <w:p w:rsidR="007239B8" w:rsidRPr="00A911D9" w:rsidRDefault="00066307" w:rsidP="007239B8">
      <w:pPr>
        <w:ind w:firstLine="709"/>
        <w:jc w:val="both"/>
      </w:pPr>
      <w:r w:rsidRPr="00A911D9">
        <w:rPr>
          <w:szCs w:val="28"/>
        </w:rPr>
        <w:t>2.1</w:t>
      </w:r>
      <w:r w:rsidR="00AD4D92" w:rsidRPr="00A911D9">
        <w:rPr>
          <w:szCs w:val="28"/>
        </w:rPr>
        <w:t xml:space="preserve">. </w:t>
      </w:r>
      <w:r w:rsidR="003F271B" w:rsidRPr="00A911D9">
        <w:rPr>
          <w:szCs w:val="28"/>
        </w:rPr>
        <w:t>Цель К</w:t>
      </w:r>
      <w:r w:rsidR="00874564" w:rsidRPr="00A911D9">
        <w:rPr>
          <w:szCs w:val="28"/>
        </w:rPr>
        <w:t xml:space="preserve">онкурса </w:t>
      </w:r>
      <w:r w:rsidR="00BE0615">
        <w:rPr>
          <w:szCs w:val="28"/>
        </w:rPr>
        <w:t xml:space="preserve">– формирование у обучающихся </w:t>
      </w:r>
      <w:r w:rsidR="007239B8" w:rsidRPr="00A911D9">
        <w:t xml:space="preserve">экологической культуры, </w:t>
      </w:r>
      <w:r w:rsidR="00BE0615">
        <w:t xml:space="preserve">развитие у них стремления беречь и охранять </w:t>
      </w:r>
      <w:r w:rsidR="007239B8" w:rsidRPr="00A911D9">
        <w:t>природ</w:t>
      </w:r>
      <w:r w:rsidR="00BE0615">
        <w:t>у</w:t>
      </w:r>
      <w:r w:rsidR="007239B8" w:rsidRPr="00A911D9">
        <w:t>.</w:t>
      </w:r>
    </w:p>
    <w:p w:rsidR="00066307" w:rsidRPr="00A911D9" w:rsidRDefault="00066307" w:rsidP="007239B8">
      <w:pPr>
        <w:ind w:firstLine="709"/>
        <w:jc w:val="both"/>
      </w:pPr>
      <w:r w:rsidRPr="00A911D9">
        <w:t>2.2</w:t>
      </w:r>
      <w:r w:rsidR="007239B8" w:rsidRPr="00A911D9">
        <w:t>. Задачи К</w:t>
      </w:r>
      <w:r w:rsidRPr="00A911D9">
        <w:t>онкурса:</w:t>
      </w:r>
    </w:p>
    <w:p w:rsidR="00066307" w:rsidRPr="00A911D9" w:rsidRDefault="00874564" w:rsidP="007239B8">
      <w:pPr>
        <w:ind w:firstLine="709"/>
        <w:jc w:val="both"/>
        <w:rPr>
          <w:szCs w:val="28"/>
        </w:rPr>
      </w:pPr>
      <w:r w:rsidRPr="00A911D9">
        <w:t xml:space="preserve">привлечение </w:t>
      </w:r>
      <w:r w:rsidR="008C066A" w:rsidRPr="00A911D9">
        <w:t xml:space="preserve">обучающихся </w:t>
      </w:r>
      <w:r w:rsidRPr="00A911D9">
        <w:t>к деятельности по охране окружающей среды</w:t>
      </w:r>
      <w:r w:rsidR="008C066A" w:rsidRPr="00A911D9">
        <w:rPr>
          <w:szCs w:val="28"/>
        </w:rPr>
        <w:t>;</w:t>
      </w:r>
    </w:p>
    <w:p w:rsidR="007239B8" w:rsidRPr="00A911D9" w:rsidRDefault="007239B8" w:rsidP="007239B8">
      <w:pPr>
        <w:ind w:firstLine="709"/>
        <w:jc w:val="both"/>
      </w:pPr>
      <w:r w:rsidRPr="00A911D9">
        <w:t>внесение личного вклада обучающихся в улучшение экологического состояния Амурской области через творческую деятельность и создание видеороликов;</w:t>
      </w:r>
    </w:p>
    <w:p w:rsidR="007239B8" w:rsidRPr="00A911D9" w:rsidRDefault="007239B8" w:rsidP="007239B8">
      <w:pPr>
        <w:ind w:firstLine="709"/>
        <w:jc w:val="both"/>
        <w:rPr>
          <w:sz w:val="22"/>
          <w:szCs w:val="22"/>
        </w:rPr>
      </w:pPr>
      <w:r w:rsidRPr="00A911D9">
        <w:rPr>
          <w:szCs w:val="28"/>
        </w:rPr>
        <w:t xml:space="preserve">экологическое воспитание </w:t>
      </w:r>
      <w:r w:rsidRPr="00A911D9">
        <w:t>и формировани</w:t>
      </w:r>
      <w:r w:rsidR="00A911D9">
        <w:t>е</w:t>
      </w:r>
      <w:r w:rsidRPr="00A911D9">
        <w:t xml:space="preserve"> модели правильного экологического поведения;</w:t>
      </w:r>
    </w:p>
    <w:p w:rsidR="00066307" w:rsidRPr="00A911D9" w:rsidRDefault="00874564" w:rsidP="007239B8">
      <w:pPr>
        <w:ind w:firstLine="709"/>
        <w:jc w:val="both"/>
        <w:rPr>
          <w:szCs w:val="28"/>
        </w:rPr>
      </w:pPr>
      <w:r w:rsidRPr="00A911D9">
        <w:rPr>
          <w:szCs w:val="28"/>
        </w:rPr>
        <w:t>информирование жителей о</w:t>
      </w:r>
      <w:r w:rsidR="007239B8" w:rsidRPr="00A911D9">
        <w:rPr>
          <w:szCs w:val="28"/>
        </w:rPr>
        <w:t>б</w:t>
      </w:r>
      <w:r w:rsidR="00066307" w:rsidRPr="00A911D9">
        <w:rPr>
          <w:szCs w:val="28"/>
        </w:rPr>
        <w:t xml:space="preserve"> экологических проблем</w:t>
      </w:r>
      <w:r w:rsidR="007239B8" w:rsidRPr="00A911D9">
        <w:rPr>
          <w:szCs w:val="28"/>
        </w:rPr>
        <w:t>ах области и пут</w:t>
      </w:r>
      <w:r w:rsidR="0070649F">
        <w:rPr>
          <w:szCs w:val="28"/>
        </w:rPr>
        <w:t>ях</w:t>
      </w:r>
      <w:r w:rsidR="007239B8" w:rsidRPr="00A911D9">
        <w:rPr>
          <w:szCs w:val="28"/>
        </w:rPr>
        <w:t xml:space="preserve"> их решения.</w:t>
      </w:r>
    </w:p>
    <w:p w:rsidR="007239B8" w:rsidRPr="00A911D9" w:rsidRDefault="007239B8" w:rsidP="007239B8">
      <w:pPr>
        <w:ind w:firstLine="709"/>
        <w:jc w:val="center"/>
        <w:rPr>
          <w:szCs w:val="28"/>
        </w:rPr>
      </w:pPr>
    </w:p>
    <w:p w:rsidR="00A51582" w:rsidRPr="00A911D9" w:rsidRDefault="00D65F32" w:rsidP="007239B8">
      <w:pPr>
        <w:ind w:firstLine="709"/>
        <w:jc w:val="center"/>
        <w:rPr>
          <w:szCs w:val="28"/>
        </w:rPr>
      </w:pPr>
      <w:r w:rsidRPr="00A911D9">
        <w:rPr>
          <w:szCs w:val="28"/>
        </w:rPr>
        <w:t>3. У</w:t>
      </w:r>
      <w:r w:rsidR="003F271B" w:rsidRPr="00A911D9">
        <w:rPr>
          <w:szCs w:val="28"/>
        </w:rPr>
        <w:t>частники К</w:t>
      </w:r>
      <w:r w:rsidR="00874564" w:rsidRPr="00A911D9">
        <w:rPr>
          <w:szCs w:val="28"/>
        </w:rPr>
        <w:t>онкурса</w:t>
      </w:r>
    </w:p>
    <w:p w:rsidR="003F271B" w:rsidRPr="00A911D9" w:rsidRDefault="003F271B" w:rsidP="003F271B">
      <w:pPr>
        <w:ind w:firstLine="709"/>
        <w:jc w:val="both"/>
        <w:rPr>
          <w:szCs w:val="28"/>
        </w:rPr>
      </w:pPr>
      <w:r w:rsidRPr="00A911D9">
        <w:rPr>
          <w:szCs w:val="28"/>
        </w:rPr>
        <w:t>В Конкурсе принимают участие образовательные организации</w:t>
      </w:r>
      <w:r w:rsidR="00A911D9">
        <w:rPr>
          <w:szCs w:val="28"/>
        </w:rPr>
        <w:t xml:space="preserve"> </w:t>
      </w:r>
      <w:r w:rsidRPr="00A911D9">
        <w:rPr>
          <w:szCs w:val="28"/>
        </w:rPr>
        <w:t xml:space="preserve"> </w:t>
      </w:r>
      <w:r w:rsidR="0070649F">
        <w:rPr>
          <w:szCs w:val="28"/>
        </w:rPr>
        <w:t xml:space="preserve">Амурской области </w:t>
      </w:r>
      <w:r w:rsidRPr="00A911D9">
        <w:rPr>
          <w:szCs w:val="28"/>
        </w:rPr>
        <w:t>(общеобразовательные, дополнительного образования детей, образовательные организации интернатного типа, организации среднего профессионального образования).</w:t>
      </w:r>
    </w:p>
    <w:p w:rsidR="00A51582" w:rsidRPr="00A911D9" w:rsidRDefault="00A51582" w:rsidP="00A51582">
      <w:pPr>
        <w:ind w:firstLine="709"/>
        <w:jc w:val="both"/>
        <w:rPr>
          <w:szCs w:val="28"/>
        </w:rPr>
      </w:pPr>
    </w:p>
    <w:p w:rsidR="00AA7965" w:rsidRPr="00A911D9" w:rsidRDefault="007E612A" w:rsidP="00915A49">
      <w:pPr>
        <w:pStyle w:val="3"/>
        <w:spacing w:after="0"/>
        <w:ind w:left="0"/>
        <w:jc w:val="center"/>
        <w:rPr>
          <w:sz w:val="28"/>
          <w:szCs w:val="28"/>
        </w:rPr>
      </w:pPr>
      <w:r w:rsidRPr="00A911D9">
        <w:rPr>
          <w:sz w:val="28"/>
          <w:szCs w:val="28"/>
        </w:rPr>
        <w:t>4.</w:t>
      </w:r>
      <w:r w:rsidR="003F271B" w:rsidRPr="00A911D9">
        <w:rPr>
          <w:sz w:val="28"/>
          <w:szCs w:val="28"/>
        </w:rPr>
        <w:t xml:space="preserve"> </w:t>
      </w:r>
      <w:r w:rsidR="00AA7965" w:rsidRPr="00A911D9">
        <w:rPr>
          <w:sz w:val="28"/>
          <w:szCs w:val="28"/>
        </w:rPr>
        <w:t xml:space="preserve">Сроки </w:t>
      </w:r>
      <w:r w:rsidR="003F271B" w:rsidRPr="00A911D9">
        <w:rPr>
          <w:sz w:val="28"/>
          <w:szCs w:val="28"/>
        </w:rPr>
        <w:t>проведения К</w:t>
      </w:r>
      <w:r w:rsidR="00AA7965" w:rsidRPr="00A911D9">
        <w:rPr>
          <w:sz w:val="28"/>
          <w:szCs w:val="28"/>
        </w:rPr>
        <w:t>онкурса</w:t>
      </w:r>
    </w:p>
    <w:p w:rsidR="00AA7965" w:rsidRPr="00A911D9" w:rsidRDefault="00AA7965" w:rsidP="003F271B">
      <w:pPr>
        <w:pStyle w:val="3"/>
        <w:spacing w:after="0"/>
        <w:ind w:left="0" w:firstLine="708"/>
        <w:rPr>
          <w:b/>
          <w:sz w:val="28"/>
          <w:szCs w:val="28"/>
        </w:rPr>
      </w:pPr>
      <w:r w:rsidRPr="00A911D9">
        <w:rPr>
          <w:bCs/>
          <w:sz w:val="28"/>
          <w:szCs w:val="28"/>
        </w:rPr>
        <w:t>4.1</w:t>
      </w:r>
      <w:r w:rsidR="003F271B" w:rsidRPr="00A911D9">
        <w:rPr>
          <w:bCs/>
          <w:sz w:val="28"/>
          <w:szCs w:val="28"/>
        </w:rPr>
        <w:t>. К</w:t>
      </w:r>
      <w:r w:rsidRPr="00A911D9">
        <w:rPr>
          <w:bCs/>
          <w:sz w:val="28"/>
          <w:szCs w:val="28"/>
        </w:rPr>
        <w:t xml:space="preserve">онкурс проводится </w:t>
      </w:r>
      <w:r w:rsidR="007E612A" w:rsidRPr="00A911D9">
        <w:rPr>
          <w:sz w:val="28"/>
          <w:szCs w:val="28"/>
        </w:rPr>
        <w:t>с 01</w:t>
      </w:r>
      <w:r w:rsidR="00BE0615">
        <w:rPr>
          <w:sz w:val="28"/>
          <w:szCs w:val="28"/>
        </w:rPr>
        <w:t xml:space="preserve"> </w:t>
      </w:r>
      <w:r w:rsidR="007E612A" w:rsidRPr="00A911D9">
        <w:rPr>
          <w:sz w:val="28"/>
          <w:szCs w:val="28"/>
        </w:rPr>
        <w:t>марта</w:t>
      </w:r>
      <w:r w:rsidRPr="00A911D9">
        <w:rPr>
          <w:sz w:val="28"/>
          <w:szCs w:val="28"/>
        </w:rPr>
        <w:t xml:space="preserve"> по </w:t>
      </w:r>
      <w:r w:rsidR="00032A61">
        <w:rPr>
          <w:sz w:val="28"/>
          <w:szCs w:val="28"/>
        </w:rPr>
        <w:t>19</w:t>
      </w:r>
      <w:r w:rsidR="007E612A" w:rsidRPr="00A911D9">
        <w:rPr>
          <w:sz w:val="28"/>
          <w:szCs w:val="28"/>
        </w:rPr>
        <w:t xml:space="preserve"> июля</w:t>
      </w:r>
      <w:r w:rsidR="00032A61">
        <w:rPr>
          <w:sz w:val="28"/>
          <w:szCs w:val="28"/>
        </w:rPr>
        <w:t xml:space="preserve"> 2019</w:t>
      </w:r>
      <w:r w:rsidRPr="00A911D9">
        <w:rPr>
          <w:sz w:val="28"/>
          <w:szCs w:val="28"/>
        </w:rPr>
        <w:t xml:space="preserve"> года</w:t>
      </w:r>
      <w:r w:rsidRPr="00A911D9">
        <w:rPr>
          <w:bCs/>
          <w:sz w:val="28"/>
          <w:szCs w:val="28"/>
        </w:rPr>
        <w:t xml:space="preserve"> в </w:t>
      </w:r>
      <w:r w:rsidR="004F5E66">
        <w:rPr>
          <w:bCs/>
          <w:sz w:val="28"/>
          <w:szCs w:val="28"/>
        </w:rPr>
        <w:t>два</w:t>
      </w:r>
      <w:r w:rsidRPr="00A911D9">
        <w:rPr>
          <w:bCs/>
          <w:sz w:val="28"/>
          <w:szCs w:val="28"/>
        </w:rPr>
        <w:t xml:space="preserve"> этапа:</w:t>
      </w:r>
    </w:p>
    <w:p w:rsidR="008C066A" w:rsidRPr="00A911D9" w:rsidRDefault="00AA7965" w:rsidP="00AA796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iCs/>
          <w:sz w:val="28"/>
          <w:szCs w:val="28"/>
          <w:lang w:val="en-US"/>
        </w:rPr>
        <w:t>I</w:t>
      </w:r>
      <w:r w:rsidRPr="00A911D9">
        <w:rPr>
          <w:iCs/>
          <w:sz w:val="28"/>
          <w:szCs w:val="28"/>
        </w:rPr>
        <w:t xml:space="preserve"> этап</w:t>
      </w:r>
      <w:r w:rsidRPr="00A911D9">
        <w:rPr>
          <w:sz w:val="28"/>
          <w:szCs w:val="28"/>
        </w:rPr>
        <w:t xml:space="preserve"> – муниципальный, проводится</w:t>
      </w:r>
      <w:r w:rsidR="003F271B" w:rsidRPr="00A911D9">
        <w:rPr>
          <w:sz w:val="28"/>
          <w:szCs w:val="28"/>
        </w:rPr>
        <w:t xml:space="preserve"> </w:t>
      </w:r>
      <w:r w:rsidR="00A6498E" w:rsidRPr="00A911D9">
        <w:rPr>
          <w:sz w:val="28"/>
          <w:szCs w:val="28"/>
        </w:rPr>
        <w:t>с 01</w:t>
      </w:r>
      <w:r w:rsidR="003F271B" w:rsidRPr="00A911D9">
        <w:rPr>
          <w:sz w:val="28"/>
          <w:szCs w:val="28"/>
        </w:rPr>
        <w:t xml:space="preserve"> </w:t>
      </w:r>
      <w:r w:rsidR="00032A61">
        <w:rPr>
          <w:sz w:val="28"/>
          <w:szCs w:val="28"/>
        </w:rPr>
        <w:t>марта по 24</w:t>
      </w:r>
      <w:r w:rsidR="00A6498E" w:rsidRPr="00A911D9">
        <w:rPr>
          <w:sz w:val="28"/>
          <w:szCs w:val="28"/>
        </w:rPr>
        <w:t xml:space="preserve"> ию</w:t>
      </w:r>
      <w:r w:rsidR="00A323FF">
        <w:rPr>
          <w:sz w:val="28"/>
          <w:szCs w:val="28"/>
        </w:rPr>
        <w:t>ня 2019</w:t>
      </w:r>
      <w:r w:rsidR="003F271B" w:rsidRPr="00A911D9">
        <w:rPr>
          <w:sz w:val="28"/>
          <w:szCs w:val="28"/>
        </w:rPr>
        <w:t xml:space="preserve"> года.</w:t>
      </w:r>
    </w:p>
    <w:p w:rsidR="008C066A" w:rsidRPr="00A911D9" w:rsidRDefault="008C066A" w:rsidP="00AA796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sz w:val="28"/>
          <w:szCs w:val="28"/>
        </w:rPr>
        <w:t>На данном этапе необходимо написать сценарий</w:t>
      </w:r>
      <w:r w:rsidR="003F271B" w:rsidRPr="00A911D9">
        <w:rPr>
          <w:sz w:val="28"/>
          <w:szCs w:val="28"/>
        </w:rPr>
        <w:t>,</w:t>
      </w:r>
      <w:r w:rsidRPr="00A911D9">
        <w:rPr>
          <w:sz w:val="28"/>
          <w:szCs w:val="28"/>
        </w:rPr>
        <w:t xml:space="preserve"> отснять </w:t>
      </w:r>
      <w:r w:rsidR="003F271B" w:rsidRPr="00A911D9">
        <w:rPr>
          <w:sz w:val="28"/>
          <w:szCs w:val="28"/>
        </w:rPr>
        <w:t xml:space="preserve">материал и смонтировать </w:t>
      </w:r>
      <w:r w:rsidRPr="00A911D9">
        <w:rPr>
          <w:sz w:val="28"/>
          <w:szCs w:val="28"/>
        </w:rPr>
        <w:t>видеоролик</w:t>
      </w:r>
      <w:r w:rsidR="003F271B" w:rsidRPr="00A911D9">
        <w:rPr>
          <w:sz w:val="28"/>
          <w:szCs w:val="28"/>
        </w:rPr>
        <w:t>,</w:t>
      </w:r>
      <w:r w:rsidRPr="00A911D9">
        <w:rPr>
          <w:sz w:val="28"/>
          <w:szCs w:val="28"/>
        </w:rPr>
        <w:t xml:space="preserve"> отвечающий</w:t>
      </w:r>
      <w:r w:rsidR="003F271B" w:rsidRPr="00A911D9">
        <w:rPr>
          <w:sz w:val="28"/>
          <w:szCs w:val="28"/>
        </w:rPr>
        <w:t xml:space="preserve"> цели и задачам Конкурса.</w:t>
      </w:r>
    </w:p>
    <w:p w:rsidR="00AA7965" w:rsidRPr="00A911D9" w:rsidRDefault="00AA7965" w:rsidP="003F271B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911D9">
        <w:rPr>
          <w:iCs/>
          <w:sz w:val="28"/>
          <w:szCs w:val="28"/>
          <w:lang w:val="en-US"/>
        </w:rPr>
        <w:t>II</w:t>
      </w:r>
      <w:r w:rsidRPr="00A911D9">
        <w:rPr>
          <w:iCs/>
          <w:sz w:val="28"/>
          <w:szCs w:val="28"/>
        </w:rPr>
        <w:t xml:space="preserve"> этап – </w:t>
      </w:r>
      <w:r w:rsidR="003F271B" w:rsidRPr="00A911D9">
        <w:rPr>
          <w:sz w:val="28"/>
          <w:szCs w:val="28"/>
        </w:rPr>
        <w:t>областной,</w:t>
      </w:r>
      <w:r w:rsidRPr="00A911D9">
        <w:rPr>
          <w:sz w:val="28"/>
          <w:szCs w:val="28"/>
        </w:rPr>
        <w:t xml:space="preserve"> пров</w:t>
      </w:r>
      <w:r w:rsidR="003F271B" w:rsidRPr="00A911D9">
        <w:rPr>
          <w:sz w:val="28"/>
          <w:szCs w:val="28"/>
        </w:rPr>
        <w:t>одится</w:t>
      </w:r>
      <w:r w:rsidRPr="00A911D9">
        <w:rPr>
          <w:sz w:val="28"/>
          <w:szCs w:val="28"/>
        </w:rPr>
        <w:t xml:space="preserve"> с </w:t>
      </w:r>
      <w:r w:rsidR="00A6498E" w:rsidRPr="00A911D9">
        <w:rPr>
          <w:sz w:val="28"/>
          <w:szCs w:val="28"/>
        </w:rPr>
        <w:t>25</w:t>
      </w:r>
      <w:r w:rsidR="003F271B" w:rsidRPr="00A911D9">
        <w:rPr>
          <w:sz w:val="28"/>
          <w:szCs w:val="28"/>
        </w:rPr>
        <w:t xml:space="preserve"> </w:t>
      </w:r>
      <w:r w:rsidR="00A6498E" w:rsidRPr="00A911D9">
        <w:rPr>
          <w:sz w:val="28"/>
          <w:szCs w:val="28"/>
        </w:rPr>
        <w:t>июн</w:t>
      </w:r>
      <w:r w:rsidR="007E612A" w:rsidRPr="00A911D9">
        <w:rPr>
          <w:sz w:val="28"/>
          <w:szCs w:val="28"/>
        </w:rPr>
        <w:t xml:space="preserve">я по </w:t>
      </w:r>
      <w:r w:rsidRPr="00A911D9">
        <w:rPr>
          <w:sz w:val="28"/>
          <w:szCs w:val="28"/>
        </w:rPr>
        <w:t>1</w:t>
      </w:r>
      <w:r w:rsidR="00A6498E" w:rsidRPr="00A911D9">
        <w:rPr>
          <w:sz w:val="28"/>
          <w:szCs w:val="28"/>
        </w:rPr>
        <w:t>0 июля</w:t>
      </w:r>
      <w:r w:rsidR="00A323FF">
        <w:rPr>
          <w:sz w:val="28"/>
          <w:szCs w:val="28"/>
        </w:rPr>
        <w:t xml:space="preserve"> 2019</w:t>
      </w:r>
      <w:r w:rsidR="003F271B" w:rsidRPr="00A911D9">
        <w:rPr>
          <w:sz w:val="28"/>
          <w:szCs w:val="28"/>
        </w:rPr>
        <w:t xml:space="preserve"> года.</w:t>
      </w:r>
    </w:p>
    <w:p w:rsidR="007E612A" w:rsidRPr="00A911D9" w:rsidRDefault="00AA7965" w:rsidP="007E612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sz w:val="28"/>
          <w:szCs w:val="28"/>
        </w:rPr>
        <w:t>Данный этап</w:t>
      </w:r>
      <w:r w:rsidR="007E612A" w:rsidRPr="00A911D9">
        <w:rPr>
          <w:sz w:val="28"/>
          <w:szCs w:val="28"/>
        </w:rPr>
        <w:t xml:space="preserve"> предполагает конкурсную оценку</w:t>
      </w:r>
      <w:r w:rsidR="003F271B" w:rsidRPr="00A911D9">
        <w:rPr>
          <w:sz w:val="28"/>
          <w:szCs w:val="28"/>
        </w:rPr>
        <w:t xml:space="preserve"> </w:t>
      </w:r>
      <w:r w:rsidR="00BE0615">
        <w:rPr>
          <w:sz w:val="28"/>
          <w:szCs w:val="28"/>
        </w:rPr>
        <w:t xml:space="preserve">материалов </w:t>
      </w:r>
      <w:r w:rsidR="003F271B" w:rsidRPr="00A911D9">
        <w:rPr>
          <w:sz w:val="28"/>
          <w:szCs w:val="28"/>
        </w:rPr>
        <w:t>согласно критериям.</w:t>
      </w:r>
    </w:p>
    <w:p w:rsidR="00AA7965" w:rsidRPr="00A911D9" w:rsidRDefault="00AA7965" w:rsidP="007E612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11D9">
        <w:rPr>
          <w:sz w:val="28"/>
          <w:szCs w:val="28"/>
        </w:rPr>
        <w:lastRenderedPageBreak/>
        <w:t>4.2</w:t>
      </w:r>
      <w:r w:rsidR="003F271B" w:rsidRPr="00A911D9">
        <w:rPr>
          <w:sz w:val="28"/>
          <w:szCs w:val="28"/>
        </w:rPr>
        <w:t>.</w:t>
      </w:r>
      <w:r w:rsidRPr="00A911D9">
        <w:rPr>
          <w:sz w:val="28"/>
          <w:szCs w:val="28"/>
        </w:rPr>
        <w:t xml:space="preserve"> Муниципальные органы, осуществляющие управление в сфере образования, в срок до </w:t>
      </w:r>
      <w:r w:rsidR="00A6498E" w:rsidRPr="00A911D9">
        <w:rPr>
          <w:sz w:val="28"/>
          <w:szCs w:val="28"/>
        </w:rPr>
        <w:t>25 июн</w:t>
      </w:r>
      <w:r w:rsidR="00FF2E39" w:rsidRPr="00A911D9">
        <w:rPr>
          <w:sz w:val="28"/>
          <w:szCs w:val="28"/>
        </w:rPr>
        <w:t>я</w:t>
      </w:r>
      <w:r w:rsidR="00032A61">
        <w:rPr>
          <w:sz w:val="28"/>
          <w:szCs w:val="28"/>
        </w:rPr>
        <w:t xml:space="preserve"> 2019</w:t>
      </w:r>
      <w:r w:rsidRPr="00A911D9">
        <w:rPr>
          <w:sz w:val="28"/>
          <w:szCs w:val="28"/>
        </w:rPr>
        <w:t xml:space="preserve"> года направляют для участия в областном этапе </w:t>
      </w:r>
      <w:r w:rsidR="00FF2E39" w:rsidRPr="00A911D9">
        <w:rPr>
          <w:sz w:val="28"/>
          <w:szCs w:val="28"/>
        </w:rPr>
        <w:t>конкурсные работы</w:t>
      </w:r>
      <w:r w:rsidRPr="00A911D9">
        <w:rPr>
          <w:sz w:val="28"/>
          <w:szCs w:val="28"/>
        </w:rPr>
        <w:t xml:space="preserve"> с анкетами – заявками </w:t>
      </w:r>
      <w:r w:rsidR="00317C53">
        <w:rPr>
          <w:sz w:val="28"/>
          <w:szCs w:val="28"/>
        </w:rPr>
        <w:t xml:space="preserve">по форме </w:t>
      </w:r>
      <w:r w:rsidRPr="0070649F">
        <w:rPr>
          <w:sz w:val="28"/>
          <w:szCs w:val="28"/>
        </w:rPr>
        <w:t>(</w:t>
      </w:r>
      <w:r w:rsidR="0070649F">
        <w:rPr>
          <w:sz w:val="28"/>
          <w:szCs w:val="28"/>
        </w:rPr>
        <w:t>П</w:t>
      </w:r>
      <w:r w:rsidRPr="0070649F">
        <w:rPr>
          <w:sz w:val="28"/>
          <w:szCs w:val="28"/>
        </w:rPr>
        <w:t>риложение)</w:t>
      </w:r>
      <w:r w:rsidRPr="00A911D9">
        <w:rPr>
          <w:sz w:val="28"/>
          <w:szCs w:val="28"/>
        </w:rPr>
        <w:t xml:space="preserve"> в ГАУ ДПО «АмИРО» по адресу: 675000, Амурск</w:t>
      </w:r>
      <w:r w:rsidR="0070649F">
        <w:rPr>
          <w:sz w:val="28"/>
          <w:szCs w:val="28"/>
        </w:rPr>
        <w:t>ая область, г.Благовещенск, ул.</w:t>
      </w:r>
      <w:r w:rsidRPr="00A911D9">
        <w:rPr>
          <w:sz w:val="28"/>
          <w:szCs w:val="28"/>
        </w:rPr>
        <w:t xml:space="preserve">Магистральная, 37, </w:t>
      </w:r>
      <w:r w:rsidRPr="00A911D9">
        <w:rPr>
          <w:bCs/>
          <w:sz w:val="28"/>
          <w:szCs w:val="28"/>
        </w:rPr>
        <w:t>электронный адрес:</w:t>
      </w:r>
      <w:r w:rsidRPr="00A911D9">
        <w:rPr>
          <w:sz w:val="28"/>
          <w:szCs w:val="28"/>
        </w:rPr>
        <w:t xml:space="preserve"> </w:t>
      </w:r>
      <w:hyperlink r:id="rId8" w:history="1">
        <w:r w:rsidRPr="00A911D9">
          <w:rPr>
            <w:rStyle w:val="a6"/>
            <w:sz w:val="28"/>
            <w:szCs w:val="28"/>
            <w:lang w:val="en-US"/>
          </w:rPr>
          <w:t>ecobioamur</w:t>
        </w:r>
        <w:r w:rsidRPr="00A911D9">
          <w:rPr>
            <w:rStyle w:val="a6"/>
            <w:sz w:val="28"/>
            <w:szCs w:val="28"/>
          </w:rPr>
          <w:t>@yandex.ru</w:t>
        </w:r>
      </w:hyperlink>
      <w:r w:rsidRPr="00A911D9">
        <w:rPr>
          <w:sz w:val="28"/>
          <w:szCs w:val="28"/>
        </w:rPr>
        <w:t xml:space="preserve">, </w:t>
      </w:r>
      <w:r w:rsidRPr="00A911D9">
        <w:rPr>
          <w:bCs/>
          <w:sz w:val="28"/>
          <w:szCs w:val="28"/>
        </w:rPr>
        <w:t>телефон:</w:t>
      </w:r>
      <w:r w:rsidR="00032A61">
        <w:rPr>
          <w:sz w:val="28"/>
          <w:szCs w:val="28"/>
        </w:rPr>
        <w:t xml:space="preserve"> (4162) 990-337</w:t>
      </w:r>
      <w:r w:rsidRPr="00A911D9">
        <w:rPr>
          <w:sz w:val="28"/>
          <w:szCs w:val="28"/>
        </w:rPr>
        <w:t>.</w:t>
      </w:r>
    </w:p>
    <w:p w:rsidR="00AA7965" w:rsidRPr="00A911D9" w:rsidRDefault="00BE0615" w:rsidP="00AA796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C4BB0" w:rsidRPr="00A911D9">
        <w:rPr>
          <w:sz w:val="28"/>
          <w:szCs w:val="28"/>
        </w:rPr>
        <w:t>О</w:t>
      </w:r>
      <w:r w:rsidR="00AA7965" w:rsidRPr="00A911D9">
        <w:rPr>
          <w:sz w:val="28"/>
          <w:szCs w:val="28"/>
        </w:rPr>
        <w:t xml:space="preserve">бразовательные </w:t>
      </w:r>
      <w:r w:rsidR="003C4BB0" w:rsidRPr="00A911D9">
        <w:rPr>
          <w:sz w:val="28"/>
          <w:szCs w:val="28"/>
        </w:rPr>
        <w:t>организации</w:t>
      </w:r>
      <w:r w:rsidR="00AA7965" w:rsidRPr="00A911D9">
        <w:rPr>
          <w:sz w:val="28"/>
          <w:szCs w:val="28"/>
        </w:rPr>
        <w:t xml:space="preserve"> при отсутствии муниципального этапа, подают</w:t>
      </w:r>
      <w:r w:rsidR="00FF2E39" w:rsidRPr="00A911D9">
        <w:rPr>
          <w:sz w:val="28"/>
          <w:szCs w:val="28"/>
        </w:rPr>
        <w:t xml:space="preserve"> конкурсные работы</w:t>
      </w:r>
      <w:r w:rsidR="00AA7965" w:rsidRPr="00A911D9">
        <w:rPr>
          <w:sz w:val="28"/>
          <w:szCs w:val="28"/>
        </w:rPr>
        <w:t xml:space="preserve"> и заявки, непосредственно в областной о</w:t>
      </w:r>
      <w:r w:rsidR="00FF2E39" w:rsidRPr="00A911D9">
        <w:rPr>
          <w:sz w:val="28"/>
          <w:szCs w:val="28"/>
        </w:rPr>
        <w:t xml:space="preserve">ргкомитет </w:t>
      </w:r>
      <w:r w:rsidR="00AA7965" w:rsidRPr="00A911D9">
        <w:rPr>
          <w:sz w:val="28"/>
          <w:szCs w:val="28"/>
        </w:rPr>
        <w:t>конкурса согласно срокам областного</w:t>
      </w:r>
      <w:r w:rsidR="00FF2E39" w:rsidRPr="00A911D9">
        <w:rPr>
          <w:sz w:val="28"/>
          <w:szCs w:val="28"/>
        </w:rPr>
        <w:t xml:space="preserve"> </w:t>
      </w:r>
      <w:r w:rsidR="00AA7965" w:rsidRPr="00A911D9">
        <w:rPr>
          <w:sz w:val="28"/>
          <w:szCs w:val="28"/>
        </w:rPr>
        <w:t>этапа.</w:t>
      </w:r>
    </w:p>
    <w:p w:rsidR="008C066A" w:rsidRPr="00A911D9" w:rsidRDefault="008C066A" w:rsidP="00FF2E39">
      <w:pPr>
        <w:overflowPunct/>
        <w:autoSpaceDE/>
        <w:autoSpaceDN/>
        <w:adjustRightInd/>
        <w:ind w:left="720"/>
        <w:textAlignment w:val="auto"/>
        <w:rPr>
          <w:color w:val="FFFFFF"/>
          <w:sz w:val="8"/>
          <w:szCs w:val="8"/>
        </w:rPr>
      </w:pPr>
    </w:p>
    <w:p w:rsidR="00874564" w:rsidRPr="00A911D9" w:rsidRDefault="00FB4E84" w:rsidP="00FF2E39">
      <w:pPr>
        <w:overflowPunct/>
        <w:autoSpaceDE/>
        <w:autoSpaceDN/>
        <w:adjustRightInd/>
        <w:ind w:left="720"/>
        <w:textAlignment w:val="auto"/>
        <w:rPr>
          <w:szCs w:val="28"/>
        </w:rPr>
      </w:pPr>
      <w:r w:rsidRPr="00A911D9">
        <w:rPr>
          <w:color w:val="FFFFFF"/>
          <w:sz w:val="8"/>
          <w:szCs w:val="8"/>
        </w:rPr>
        <w:t>1</w:t>
      </w:r>
    </w:p>
    <w:p w:rsidR="00FB4E84" w:rsidRPr="00A911D9" w:rsidRDefault="00FB4E84" w:rsidP="00FB4E84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A911D9">
        <w:rPr>
          <w:sz w:val="28"/>
          <w:szCs w:val="28"/>
        </w:rPr>
        <w:t>5.</w:t>
      </w:r>
      <w:r w:rsidR="003C4BB0" w:rsidRPr="00A911D9">
        <w:rPr>
          <w:sz w:val="28"/>
          <w:szCs w:val="28"/>
        </w:rPr>
        <w:t xml:space="preserve"> Порядок проведения К</w:t>
      </w:r>
      <w:r w:rsidRPr="00A911D9">
        <w:rPr>
          <w:sz w:val="28"/>
          <w:szCs w:val="28"/>
        </w:rPr>
        <w:t>онкурса</w:t>
      </w:r>
    </w:p>
    <w:p w:rsidR="00976323" w:rsidRPr="00A911D9" w:rsidRDefault="003C4BB0" w:rsidP="00A6498E">
      <w:p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 w:rsidRPr="00A911D9">
        <w:rPr>
          <w:szCs w:val="28"/>
        </w:rPr>
        <w:tab/>
      </w:r>
      <w:r w:rsidR="00FF2E39" w:rsidRPr="00A911D9">
        <w:rPr>
          <w:szCs w:val="28"/>
        </w:rPr>
        <w:t>Конкурс проводится по следующим номинациям</w:t>
      </w:r>
      <w:r w:rsidR="00FB4E84" w:rsidRPr="00A911D9">
        <w:rPr>
          <w:szCs w:val="28"/>
        </w:rPr>
        <w:t>:</w:t>
      </w:r>
    </w:p>
    <w:p w:rsidR="00874564" w:rsidRPr="00A911D9" w:rsidRDefault="003C4BB0" w:rsidP="003C4BB0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b/>
          <w:szCs w:val="28"/>
        </w:rPr>
        <w:tab/>
      </w:r>
      <w:r w:rsidRPr="00075981">
        <w:rPr>
          <w:szCs w:val="28"/>
        </w:rPr>
        <w:t>5.1. «</w:t>
      </w:r>
      <w:r w:rsidR="00FF2E39" w:rsidRPr="00075981">
        <w:rPr>
          <w:szCs w:val="28"/>
        </w:rPr>
        <w:t>Э</w:t>
      </w:r>
      <w:r w:rsidR="00FB4E84" w:rsidRPr="00075981">
        <w:rPr>
          <w:szCs w:val="28"/>
        </w:rPr>
        <w:t>ко-акции</w:t>
      </w:r>
      <w:r w:rsidRPr="00075981">
        <w:rPr>
          <w:szCs w:val="28"/>
        </w:rPr>
        <w:t>»</w:t>
      </w:r>
      <w:r w:rsidR="00874564" w:rsidRPr="00A911D9">
        <w:rPr>
          <w:szCs w:val="28"/>
        </w:rPr>
        <w:t xml:space="preserve"> (об участии в экологических акциях, пров</w:t>
      </w:r>
      <w:r w:rsidR="00D65F32" w:rsidRPr="00A911D9">
        <w:rPr>
          <w:szCs w:val="28"/>
        </w:rPr>
        <w:t>одимых на территории Амурской</w:t>
      </w:r>
      <w:r w:rsidRPr="00A911D9">
        <w:rPr>
          <w:szCs w:val="28"/>
        </w:rPr>
        <w:t xml:space="preserve"> области, </w:t>
      </w:r>
      <w:r w:rsidR="00874564" w:rsidRPr="00A911D9">
        <w:rPr>
          <w:szCs w:val="28"/>
        </w:rPr>
        <w:t>достигнутых результатах);</w:t>
      </w:r>
    </w:p>
    <w:p w:rsidR="00874564" w:rsidRPr="00A911D9" w:rsidRDefault="003C4BB0" w:rsidP="00FB4E84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szCs w:val="28"/>
        </w:rPr>
        <w:tab/>
      </w:r>
      <w:r w:rsidRPr="00075981">
        <w:rPr>
          <w:szCs w:val="28"/>
        </w:rPr>
        <w:t>5.2. «</w:t>
      </w:r>
      <w:r w:rsidR="00DF1E84" w:rsidRPr="00075981">
        <w:rPr>
          <w:szCs w:val="28"/>
        </w:rPr>
        <w:t>Зеленый щит</w:t>
      </w:r>
      <w:r w:rsidRPr="00075981">
        <w:rPr>
          <w:szCs w:val="28"/>
        </w:rPr>
        <w:t>»</w:t>
      </w:r>
      <w:r w:rsidR="00DF1E84" w:rsidRPr="00A911D9">
        <w:rPr>
          <w:szCs w:val="28"/>
        </w:rPr>
        <w:t xml:space="preserve"> (</w:t>
      </w:r>
      <w:r w:rsidRPr="00A911D9">
        <w:rPr>
          <w:szCs w:val="28"/>
        </w:rPr>
        <w:t>организация и участие в лесопосадках, охрана</w:t>
      </w:r>
      <w:r w:rsidR="00FB4E84" w:rsidRPr="00A911D9">
        <w:rPr>
          <w:szCs w:val="28"/>
        </w:rPr>
        <w:t xml:space="preserve"> лесов </w:t>
      </w:r>
      <w:r w:rsidRPr="00A911D9">
        <w:rPr>
          <w:szCs w:val="28"/>
        </w:rPr>
        <w:t>на территории Амурской области</w:t>
      </w:r>
      <w:r w:rsidR="00FB4E84" w:rsidRPr="00A911D9">
        <w:rPr>
          <w:szCs w:val="28"/>
        </w:rPr>
        <w:t>, роль</w:t>
      </w:r>
      <w:r w:rsidR="00874564" w:rsidRPr="00A911D9">
        <w:rPr>
          <w:szCs w:val="28"/>
        </w:rPr>
        <w:t xml:space="preserve"> общественности в информировании о возгораниях в лесах и на прилежащих к ним террито</w:t>
      </w:r>
      <w:r w:rsidRPr="00A911D9">
        <w:rPr>
          <w:szCs w:val="28"/>
        </w:rPr>
        <w:t xml:space="preserve">риях, </w:t>
      </w:r>
      <w:r w:rsidR="00874564" w:rsidRPr="00A911D9">
        <w:rPr>
          <w:szCs w:val="28"/>
        </w:rPr>
        <w:t>самовольных рубках дер</w:t>
      </w:r>
      <w:r w:rsidR="00DF1E84" w:rsidRPr="00A911D9">
        <w:rPr>
          <w:szCs w:val="28"/>
        </w:rPr>
        <w:t>евьев и кустарников, п</w:t>
      </w:r>
      <w:r w:rsidR="00D65F32" w:rsidRPr="00A911D9">
        <w:rPr>
          <w:szCs w:val="28"/>
        </w:rPr>
        <w:t>оддержка и улучшение</w:t>
      </w:r>
      <w:r w:rsidR="00874564" w:rsidRPr="00A911D9">
        <w:rPr>
          <w:szCs w:val="28"/>
        </w:rPr>
        <w:t xml:space="preserve"> состояния</w:t>
      </w:r>
      <w:r w:rsidRPr="00A911D9">
        <w:rPr>
          <w:szCs w:val="28"/>
        </w:rPr>
        <w:t xml:space="preserve"> зеленых насаждений в окружающей </w:t>
      </w:r>
      <w:r w:rsidR="00874564" w:rsidRPr="00A911D9">
        <w:rPr>
          <w:szCs w:val="28"/>
        </w:rPr>
        <w:t>среде);</w:t>
      </w:r>
    </w:p>
    <w:p w:rsidR="00874564" w:rsidRPr="00A911D9" w:rsidRDefault="003C4BB0" w:rsidP="00D7654B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szCs w:val="28"/>
        </w:rPr>
        <w:tab/>
      </w:r>
      <w:r w:rsidRPr="00075981">
        <w:rPr>
          <w:szCs w:val="28"/>
        </w:rPr>
        <w:t>5.3. «</w:t>
      </w:r>
      <w:r w:rsidR="00DF1E84" w:rsidRPr="00075981">
        <w:rPr>
          <w:szCs w:val="28"/>
        </w:rPr>
        <w:t>Сохраним природу вместе</w:t>
      </w:r>
      <w:r w:rsidRPr="00075981">
        <w:rPr>
          <w:szCs w:val="28"/>
        </w:rPr>
        <w:t>»</w:t>
      </w:r>
      <w:r w:rsidRPr="00A911D9">
        <w:rPr>
          <w:szCs w:val="28"/>
        </w:rPr>
        <w:t xml:space="preserve"> (</w:t>
      </w:r>
      <w:r w:rsidR="00874564" w:rsidRPr="00A911D9">
        <w:rPr>
          <w:szCs w:val="28"/>
        </w:rPr>
        <w:t>сохранени</w:t>
      </w:r>
      <w:r w:rsidRPr="00A911D9">
        <w:rPr>
          <w:szCs w:val="28"/>
        </w:rPr>
        <w:t>е</w:t>
      </w:r>
      <w:r w:rsidR="00874564" w:rsidRPr="00A911D9">
        <w:rPr>
          <w:szCs w:val="28"/>
        </w:rPr>
        <w:t xml:space="preserve"> редких видов животных и растений, занес</w:t>
      </w:r>
      <w:r w:rsidRPr="00A911D9">
        <w:rPr>
          <w:szCs w:val="28"/>
        </w:rPr>
        <w:t>ё</w:t>
      </w:r>
      <w:r w:rsidR="007F2239" w:rsidRPr="00A911D9">
        <w:rPr>
          <w:szCs w:val="28"/>
        </w:rPr>
        <w:t xml:space="preserve">нных в Красную книгу Амурской </w:t>
      </w:r>
      <w:r w:rsidR="00FE11F2" w:rsidRPr="00A911D9">
        <w:rPr>
          <w:szCs w:val="28"/>
        </w:rPr>
        <w:t>области;</w:t>
      </w:r>
      <w:r w:rsidR="00DF1E84" w:rsidRPr="00A911D9">
        <w:rPr>
          <w:szCs w:val="28"/>
        </w:rPr>
        <w:t xml:space="preserve"> </w:t>
      </w:r>
      <w:r w:rsidR="00874564" w:rsidRPr="00A911D9">
        <w:rPr>
          <w:szCs w:val="28"/>
        </w:rPr>
        <w:t>этическо</w:t>
      </w:r>
      <w:r w:rsidRPr="00A911D9">
        <w:rPr>
          <w:szCs w:val="28"/>
        </w:rPr>
        <w:t>е</w:t>
      </w:r>
      <w:r w:rsidR="00874564" w:rsidRPr="00A911D9">
        <w:rPr>
          <w:szCs w:val="28"/>
        </w:rPr>
        <w:t xml:space="preserve"> отношени</w:t>
      </w:r>
      <w:r w:rsidR="00FE11F2" w:rsidRPr="00A911D9">
        <w:rPr>
          <w:szCs w:val="28"/>
        </w:rPr>
        <w:t>е</w:t>
      </w:r>
      <w:r w:rsidR="00874564" w:rsidRPr="00A911D9">
        <w:rPr>
          <w:szCs w:val="28"/>
        </w:rPr>
        <w:t xml:space="preserve"> к животным и птица</w:t>
      </w:r>
      <w:r w:rsidR="00FE11F2" w:rsidRPr="00A911D9">
        <w:rPr>
          <w:szCs w:val="28"/>
        </w:rPr>
        <w:t>м, обитающим в городской среде;</w:t>
      </w:r>
      <w:r w:rsidR="00DF1E84" w:rsidRPr="00A911D9">
        <w:rPr>
          <w:szCs w:val="28"/>
        </w:rPr>
        <w:t xml:space="preserve"> </w:t>
      </w:r>
      <w:r w:rsidR="00874564" w:rsidRPr="00A911D9">
        <w:rPr>
          <w:szCs w:val="28"/>
        </w:rPr>
        <w:t>красот</w:t>
      </w:r>
      <w:r w:rsidR="00FE11F2" w:rsidRPr="00A911D9">
        <w:rPr>
          <w:szCs w:val="28"/>
        </w:rPr>
        <w:t>ы</w:t>
      </w:r>
      <w:r w:rsidR="00874564" w:rsidRPr="00A911D9">
        <w:rPr>
          <w:szCs w:val="28"/>
        </w:rPr>
        <w:t xml:space="preserve"> родного края и особо охраняемых природных территори</w:t>
      </w:r>
      <w:r w:rsidR="00FE11F2" w:rsidRPr="00A911D9">
        <w:rPr>
          <w:szCs w:val="28"/>
        </w:rPr>
        <w:t>й</w:t>
      </w:r>
      <w:r w:rsidR="00874564" w:rsidRPr="00A911D9">
        <w:rPr>
          <w:szCs w:val="28"/>
        </w:rPr>
        <w:t xml:space="preserve"> федерального, регионального и местного значения, расположенных</w:t>
      </w:r>
      <w:r w:rsidR="00D65F32" w:rsidRPr="00A911D9">
        <w:rPr>
          <w:szCs w:val="28"/>
        </w:rPr>
        <w:t xml:space="preserve"> в Амурской</w:t>
      </w:r>
      <w:r w:rsidR="00FE11F2" w:rsidRPr="00A911D9">
        <w:rPr>
          <w:szCs w:val="28"/>
        </w:rPr>
        <w:t xml:space="preserve"> области; территории</w:t>
      </w:r>
      <w:r w:rsidR="00874564" w:rsidRPr="00A911D9">
        <w:rPr>
          <w:szCs w:val="28"/>
        </w:rPr>
        <w:t>, претендующи</w:t>
      </w:r>
      <w:r w:rsidR="00FE11F2" w:rsidRPr="00A911D9">
        <w:rPr>
          <w:szCs w:val="28"/>
        </w:rPr>
        <w:t>е</w:t>
      </w:r>
      <w:r w:rsidR="00874564" w:rsidRPr="00A911D9">
        <w:rPr>
          <w:szCs w:val="28"/>
        </w:rPr>
        <w:t xml:space="preserve"> стать особо охран</w:t>
      </w:r>
      <w:r w:rsidR="007F2239" w:rsidRPr="00A911D9">
        <w:rPr>
          <w:szCs w:val="28"/>
        </w:rPr>
        <w:t>яемыми природными территориями).</w:t>
      </w:r>
    </w:p>
    <w:p w:rsidR="00874564" w:rsidRPr="00A911D9" w:rsidRDefault="009D4205" w:rsidP="00D7654B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911D9">
        <w:rPr>
          <w:szCs w:val="28"/>
        </w:rPr>
        <w:tab/>
      </w:r>
      <w:r w:rsidRPr="00075981">
        <w:rPr>
          <w:szCs w:val="28"/>
        </w:rPr>
        <w:t>5.4. «</w:t>
      </w:r>
      <w:r w:rsidR="00B9016F" w:rsidRPr="00075981">
        <w:rPr>
          <w:szCs w:val="28"/>
          <w:lang w:val="en-US"/>
        </w:rPr>
        <w:t>SOS</w:t>
      </w:r>
      <w:r w:rsidR="00A6498E" w:rsidRPr="00075981">
        <w:rPr>
          <w:szCs w:val="28"/>
        </w:rPr>
        <w:t>: планета в оп</w:t>
      </w:r>
      <w:r w:rsidR="00B9016F" w:rsidRPr="00075981">
        <w:rPr>
          <w:szCs w:val="28"/>
        </w:rPr>
        <w:t>асности</w:t>
      </w:r>
      <w:r w:rsidRPr="00075981">
        <w:rPr>
          <w:szCs w:val="28"/>
        </w:rPr>
        <w:t>»</w:t>
      </w:r>
      <w:r w:rsidR="00874564" w:rsidRPr="00A911D9">
        <w:rPr>
          <w:szCs w:val="28"/>
        </w:rPr>
        <w:t xml:space="preserve"> (образование коммуна</w:t>
      </w:r>
      <w:r w:rsidRPr="00A911D9">
        <w:rPr>
          <w:szCs w:val="28"/>
        </w:rPr>
        <w:t xml:space="preserve">льных и промышленных отходов, </w:t>
      </w:r>
      <w:r w:rsidR="00874564" w:rsidRPr="00A911D9">
        <w:rPr>
          <w:szCs w:val="28"/>
        </w:rPr>
        <w:t>несанкционированны</w:t>
      </w:r>
      <w:r w:rsidRPr="00A911D9">
        <w:rPr>
          <w:szCs w:val="28"/>
        </w:rPr>
        <w:t>е</w:t>
      </w:r>
      <w:r w:rsidR="00874564" w:rsidRPr="00A911D9">
        <w:rPr>
          <w:szCs w:val="28"/>
        </w:rPr>
        <w:t xml:space="preserve"> свалк</w:t>
      </w:r>
      <w:r w:rsidRPr="00A911D9">
        <w:rPr>
          <w:szCs w:val="28"/>
        </w:rPr>
        <w:t>и</w:t>
      </w:r>
      <w:r w:rsidR="00874564" w:rsidRPr="00A911D9">
        <w:rPr>
          <w:szCs w:val="28"/>
        </w:rPr>
        <w:t>, сортировк</w:t>
      </w:r>
      <w:r w:rsidRPr="00A911D9">
        <w:rPr>
          <w:szCs w:val="28"/>
        </w:rPr>
        <w:t>а</w:t>
      </w:r>
      <w:r w:rsidR="00874564" w:rsidRPr="00A911D9">
        <w:rPr>
          <w:szCs w:val="28"/>
        </w:rPr>
        <w:t xml:space="preserve"> бытовых отходов и их вторичн</w:t>
      </w:r>
      <w:r w:rsidRPr="00A911D9">
        <w:rPr>
          <w:szCs w:val="28"/>
        </w:rPr>
        <w:t>ая</w:t>
      </w:r>
      <w:r w:rsidR="00874564" w:rsidRPr="00A911D9">
        <w:rPr>
          <w:szCs w:val="28"/>
        </w:rPr>
        <w:t xml:space="preserve"> переработк</w:t>
      </w:r>
      <w:r w:rsidRPr="00A911D9">
        <w:rPr>
          <w:szCs w:val="28"/>
        </w:rPr>
        <w:t>а</w:t>
      </w:r>
      <w:r w:rsidR="00874564" w:rsidRPr="00A911D9">
        <w:rPr>
          <w:szCs w:val="28"/>
        </w:rPr>
        <w:t>, утилизаци</w:t>
      </w:r>
      <w:r w:rsidRPr="00A911D9">
        <w:rPr>
          <w:szCs w:val="28"/>
        </w:rPr>
        <w:t>я</w:t>
      </w:r>
      <w:r w:rsidR="00874564" w:rsidRPr="00A911D9">
        <w:rPr>
          <w:szCs w:val="28"/>
        </w:rPr>
        <w:t xml:space="preserve"> опасных видов отходов, действия государственных структур и граждан, направленных на выявление и пресечение несанкционированного размещения и складирования отходов).</w:t>
      </w:r>
    </w:p>
    <w:p w:rsidR="003144C3" w:rsidRPr="00A911D9" w:rsidRDefault="00874564" w:rsidP="009D4205">
      <w:pPr>
        <w:ind w:firstLine="708"/>
        <w:jc w:val="both"/>
        <w:rPr>
          <w:szCs w:val="28"/>
        </w:rPr>
      </w:pPr>
      <w:r w:rsidRPr="00A911D9">
        <w:rPr>
          <w:szCs w:val="28"/>
        </w:rPr>
        <w:t>В каждой номинации допускаются различные жанры: художественное видео, игровые ролики, документальные фильмы, анимация и др.</w:t>
      </w:r>
    </w:p>
    <w:p w:rsidR="00915A49" w:rsidRPr="00A911D9" w:rsidRDefault="00915A49" w:rsidP="00915A49">
      <w:pPr>
        <w:rPr>
          <w:szCs w:val="28"/>
        </w:rPr>
      </w:pPr>
    </w:p>
    <w:p w:rsidR="00B9016F" w:rsidRPr="00A911D9" w:rsidRDefault="00B9016F" w:rsidP="00915A49">
      <w:pPr>
        <w:jc w:val="center"/>
        <w:rPr>
          <w:szCs w:val="28"/>
        </w:rPr>
      </w:pPr>
      <w:r w:rsidRPr="00A911D9">
        <w:rPr>
          <w:szCs w:val="28"/>
        </w:rPr>
        <w:t>6</w:t>
      </w:r>
      <w:r w:rsidR="009D4205" w:rsidRPr="00A911D9">
        <w:rPr>
          <w:szCs w:val="28"/>
        </w:rPr>
        <w:t>.</w:t>
      </w:r>
      <w:r w:rsidRPr="00A911D9">
        <w:rPr>
          <w:szCs w:val="28"/>
        </w:rPr>
        <w:t xml:space="preserve"> Требования к конкурсным работам</w:t>
      </w:r>
    </w:p>
    <w:p w:rsidR="00EA56BB" w:rsidRPr="00A911D9" w:rsidRDefault="00075981" w:rsidP="00EA56BB">
      <w:pPr>
        <w:ind w:firstLine="708"/>
        <w:jc w:val="both"/>
        <w:rPr>
          <w:szCs w:val="28"/>
        </w:rPr>
      </w:pPr>
      <w:r>
        <w:rPr>
          <w:szCs w:val="28"/>
        </w:rPr>
        <w:t xml:space="preserve">6.1. </w:t>
      </w:r>
      <w:r w:rsidR="00EA56BB" w:rsidRPr="00A911D9">
        <w:rPr>
          <w:szCs w:val="28"/>
        </w:rPr>
        <w:t>Предоставляемый на конкурс видеоролик, его содержание, сюжет, действие сценических лиц и персонажей не должны противоречить законодательству Российской Федерации.</w:t>
      </w:r>
    </w:p>
    <w:p w:rsidR="00EA56BB" w:rsidRPr="00A911D9" w:rsidRDefault="00075981" w:rsidP="008C5111">
      <w:pPr>
        <w:ind w:firstLine="708"/>
        <w:jc w:val="both"/>
        <w:rPr>
          <w:szCs w:val="28"/>
        </w:rPr>
      </w:pPr>
      <w:r>
        <w:rPr>
          <w:szCs w:val="28"/>
        </w:rPr>
        <w:t xml:space="preserve">6.2. </w:t>
      </w:r>
      <w:r w:rsidR="00EA56BB" w:rsidRPr="00A911D9">
        <w:rPr>
          <w:szCs w:val="28"/>
        </w:rPr>
        <w:t>На Конкурс предоставляется оригинал работы, выполненны</w:t>
      </w:r>
      <w:r>
        <w:rPr>
          <w:szCs w:val="28"/>
        </w:rPr>
        <w:t>й автором либо коллективом авторов. И</w:t>
      </w:r>
      <w:r w:rsidR="00EA56BB" w:rsidRPr="00A911D9">
        <w:rPr>
          <w:szCs w:val="28"/>
        </w:rPr>
        <w:t xml:space="preserve">спользование </w:t>
      </w:r>
      <w:r>
        <w:rPr>
          <w:szCs w:val="28"/>
        </w:rPr>
        <w:t xml:space="preserve">материала </w:t>
      </w:r>
      <w:r w:rsidR="00EA56BB" w:rsidRPr="00A911D9">
        <w:rPr>
          <w:szCs w:val="28"/>
        </w:rPr>
        <w:t>имеющегося в сети «Интернет» не допускается.</w:t>
      </w:r>
    </w:p>
    <w:p w:rsidR="004D1516" w:rsidRPr="00A911D9" w:rsidRDefault="00075981" w:rsidP="00075981">
      <w:pPr>
        <w:ind w:firstLine="708"/>
        <w:jc w:val="both"/>
        <w:rPr>
          <w:szCs w:val="28"/>
        </w:rPr>
      </w:pPr>
      <w:r>
        <w:rPr>
          <w:szCs w:val="28"/>
        </w:rPr>
        <w:t xml:space="preserve">6.3. </w:t>
      </w:r>
      <w:r w:rsidR="006B645E" w:rsidRPr="00A911D9">
        <w:rPr>
          <w:szCs w:val="28"/>
        </w:rPr>
        <w:t>Видеоролик должен быть представлен в формате МР4 (хронометраж</w:t>
      </w:r>
      <w:r w:rsidR="00EA56BB" w:rsidRPr="00A911D9">
        <w:rPr>
          <w:szCs w:val="28"/>
        </w:rPr>
        <w:t xml:space="preserve"> </w:t>
      </w:r>
      <w:r w:rsidR="006B645E" w:rsidRPr="00A911D9">
        <w:rPr>
          <w:szCs w:val="28"/>
        </w:rPr>
        <w:t>не более 120 секунд)</w:t>
      </w:r>
      <w:r w:rsidR="00EA56BB" w:rsidRPr="00A911D9">
        <w:rPr>
          <w:szCs w:val="28"/>
        </w:rPr>
        <w:t xml:space="preserve"> с </w:t>
      </w:r>
      <w:r w:rsidR="008C5111" w:rsidRPr="00A911D9">
        <w:rPr>
          <w:szCs w:val="28"/>
        </w:rPr>
        <w:t xml:space="preserve">обязательным приложением – </w:t>
      </w:r>
      <w:r w:rsidR="00EA56BB" w:rsidRPr="00A911D9">
        <w:rPr>
          <w:szCs w:val="28"/>
        </w:rPr>
        <w:t>текстовым описанием сценария</w:t>
      </w:r>
      <w:r w:rsidR="008C5111" w:rsidRPr="00A911D9">
        <w:rPr>
          <w:szCs w:val="28"/>
        </w:rPr>
        <w:t>.</w:t>
      </w:r>
      <w:r w:rsidR="008C5111" w:rsidRPr="00A911D9">
        <w:rPr>
          <w:szCs w:val="28"/>
        </w:rPr>
        <w:tab/>
      </w:r>
      <w:r w:rsidR="004D1516" w:rsidRPr="00A911D9">
        <w:rPr>
          <w:szCs w:val="28"/>
        </w:rPr>
        <w:t>В случае использовани</w:t>
      </w:r>
      <w:r w:rsidR="006B645E" w:rsidRPr="00A911D9">
        <w:rPr>
          <w:szCs w:val="28"/>
        </w:rPr>
        <w:t>я</w:t>
      </w:r>
      <w:r w:rsidR="004D1516" w:rsidRPr="00A911D9">
        <w:rPr>
          <w:szCs w:val="28"/>
        </w:rPr>
        <w:t xml:space="preserve"> в видеоролике текста, </w:t>
      </w:r>
      <w:r w:rsidR="00EA56BB" w:rsidRPr="00A911D9">
        <w:rPr>
          <w:szCs w:val="28"/>
        </w:rPr>
        <w:t>он должен быть на русском языке.</w:t>
      </w:r>
    </w:p>
    <w:p w:rsidR="004E67CA" w:rsidRPr="00A911D9" w:rsidRDefault="00075981" w:rsidP="008C511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6.4. </w:t>
      </w:r>
      <w:r w:rsidR="004E67CA" w:rsidRPr="00A911D9">
        <w:rPr>
          <w:szCs w:val="28"/>
        </w:rPr>
        <w:t>Организатор конкурса оставляет за собой право не принимать к</w:t>
      </w:r>
      <w:r w:rsidR="008C5111" w:rsidRPr="00A911D9">
        <w:rPr>
          <w:szCs w:val="28"/>
        </w:rPr>
        <w:t xml:space="preserve"> </w:t>
      </w:r>
      <w:r w:rsidR="004E67CA" w:rsidRPr="00A911D9">
        <w:rPr>
          <w:szCs w:val="28"/>
        </w:rPr>
        <w:t xml:space="preserve">участию в </w:t>
      </w:r>
      <w:r w:rsidR="008C5111" w:rsidRPr="00A911D9">
        <w:rPr>
          <w:szCs w:val="28"/>
        </w:rPr>
        <w:t>К</w:t>
      </w:r>
      <w:r w:rsidR="004E67CA" w:rsidRPr="00A911D9">
        <w:rPr>
          <w:szCs w:val="28"/>
        </w:rPr>
        <w:t xml:space="preserve">онкурсе видеоролики, не соответствующие </w:t>
      </w:r>
      <w:r w:rsidR="008C5111" w:rsidRPr="00A911D9">
        <w:rPr>
          <w:szCs w:val="28"/>
        </w:rPr>
        <w:t xml:space="preserve">вышеперечисленным </w:t>
      </w:r>
      <w:r w:rsidR="004E67CA" w:rsidRPr="00A911D9">
        <w:rPr>
          <w:szCs w:val="28"/>
        </w:rPr>
        <w:t>требованиям, а также определ</w:t>
      </w:r>
      <w:r w:rsidR="008C5111" w:rsidRPr="00A911D9">
        <w:rPr>
          <w:szCs w:val="28"/>
        </w:rPr>
        <w:t>ё</w:t>
      </w:r>
      <w:r w:rsidR="004E67CA" w:rsidRPr="00A911D9">
        <w:rPr>
          <w:szCs w:val="28"/>
        </w:rPr>
        <w:t xml:space="preserve">нному качественному и </w:t>
      </w:r>
      <w:r w:rsidR="008C5111" w:rsidRPr="00A911D9">
        <w:rPr>
          <w:szCs w:val="28"/>
        </w:rPr>
        <w:t>техническому уровню.</w:t>
      </w:r>
    </w:p>
    <w:p w:rsidR="004E67CA" w:rsidRPr="00A911D9" w:rsidRDefault="00075981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>
        <w:rPr>
          <w:szCs w:val="28"/>
        </w:rPr>
        <w:t xml:space="preserve">6.5. </w:t>
      </w:r>
      <w:r w:rsidR="008C5111" w:rsidRPr="00A911D9">
        <w:rPr>
          <w:szCs w:val="28"/>
        </w:rPr>
        <w:t>К</w:t>
      </w:r>
      <w:r w:rsidR="004E67CA" w:rsidRPr="00A911D9">
        <w:rPr>
          <w:szCs w:val="28"/>
        </w:rPr>
        <w:t>ритери</w:t>
      </w:r>
      <w:r w:rsidR="008C5111" w:rsidRPr="00A911D9">
        <w:rPr>
          <w:szCs w:val="28"/>
        </w:rPr>
        <w:t>и оценки</w:t>
      </w:r>
      <w:r w:rsidR="004E67CA" w:rsidRPr="00A911D9">
        <w:rPr>
          <w:szCs w:val="28"/>
        </w:rPr>
        <w:t>: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соответствие теме</w:t>
      </w:r>
      <w:r w:rsidR="00075981">
        <w:rPr>
          <w:szCs w:val="28"/>
        </w:rPr>
        <w:t>,</w:t>
      </w:r>
      <w:r w:rsidRPr="00A911D9">
        <w:rPr>
          <w:szCs w:val="28"/>
        </w:rPr>
        <w:t xml:space="preserve"> номинации и </w:t>
      </w:r>
      <w:r w:rsidR="00075981">
        <w:rPr>
          <w:szCs w:val="28"/>
        </w:rPr>
        <w:t>задачам</w:t>
      </w:r>
      <w:r w:rsidRPr="00A911D9">
        <w:rPr>
          <w:szCs w:val="28"/>
        </w:rPr>
        <w:t xml:space="preserve"> </w:t>
      </w:r>
      <w:r w:rsidR="008C5111" w:rsidRPr="00A911D9">
        <w:rPr>
          <w:szCs w:val="28"/>
        </w:rPr>
        <w:t>К</w:t>
      </w:r>
      <w:r w:rsidRPr="00A911D9">
        <w:rPr>
          <w:szCs w:val="28"/>
        </w:rPr>
        <w:t>онкурса;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полнота раскрытия темы;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композиционная целостность, аргументированность и лаконичность;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степень эмоционального восприятия;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уровень воспитательного воздействия;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качество</w:t>
      </w:r>
      <w:r w:rsidR="008C5111" w:rsidRPr="00A911D9">
        <w:rPr>
          <w:szCs w:val="28"/>
        </w:rPr>
        <w:t xml:space="preserve"> исполнения видеоролика;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художественно-образная выразительность;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jc w:val="both"/>
        <w:textAlignment w:val="auto"/>
        <w:rPr>
          <w:szCs w:val="28"/>
        </w:rPr>
      </w:pPr>
      <w:r w:rsidRPr="00A911D9">
        <w:rPr>
          <w:szCs w:val="28"/>
        </w:rPr>
        <w:t>творческое воплощение идеи: позитивность, оригинальность;</w:t>
      </w:r>
    </w:p>
    <w:p w:rsidR="004E67CA" w:rsidRPr="00A911D9" w:rsidRDefault="004E67CA" w:rsidP="004E67CA">
      <w:pPr>
        <w:ind w:firstLine="720"/>
        <w:rPr>
          <w:szCs w:val="28"/>
        </w:rPr>
      </w:pPr>
      <w:r w:rsidRPr="00A911D9">
        <w:rPr>
          <w:szCs w:val="28"/>
        </w:rPr>
        <w:t>призыв к решению проблемы;</w:t>
      </w:r>
    </w:p>
    <w:p w:rsidR="004E67CA" w:rsidRPr="00A911D9" w:rsidRDefault="004E67CA" w:rsidP="004E67CA">
      <w:pPr>
        <w:tabs>
          <w:tab w:val="left" w:pos="993"/>
        </w:tabs>
        <w:overflowPunct/>
        <w:autoSpaceDE/>
        <w:autoSpaceDN/>
        <w:adjustRightInd/>
        <w:ind w:left="709"/>
        <w:textAlignment w:val="auto"/>
        <w:rPr>
          <w:szCs w:val="28"/>
        </w:rPr>
      </w:pPr>
      <w:r w:rsidRPr="00A911D9">
        <w:rPr>
          <w:szCs w:val="28"/>
        </w:rPr>
        <w:t xml:space="preserve">использование </w:t>
      </w:r>
      <w:r w:rsidR="008C5111" w:rsidRPr="00A911D9">
        <w:rPr>
          <w:szCs w:val="28"/>
        </w:rPr>
        <w:t xml:space="preserve">краеведческого </w:t>
      </w:r>
      <w:r w:rsidRPr="00A911D9">
        <w:rPr>
          <w:szCs w:val="28"/>
        </w:rPr>
        <w:t>материал</w:t>
      </w:r>
      <w:r w:rsidR="008C5111" w:rsidRPr="00A911D9">
        <w:rPr>
          <w:szCs w:val="28"/>
        </w:rPr>
        <w:t>а.</w:t>
      </w:r>
    </w:p>
    <w:p w:rsidR="007F2239" w:rsidRPr="00A911D9" w:rsidRDefault="007F2239" w:rsidP="007F2239">
      <w:pPr>
        <w:rPr>
          <w:szCs w:val="28"/>
        </w:rPr>
      </w:pPr>
    </w:p>
    <w:p w:rsidR="003144C3" w:rsidRPr="00A911D9" w:rsidRDefault="00AC6C98" w:rsidP="007F2239">
      <w:pPr>
        <w:jc w:val="center"/>
        <w:rPr>
          <w:szCs w:val="28"/>
        </w:rPr>
      </w:pPr>
      <w:r w:rsidRPr="00A911D9">
        <w:rPr>
          <w:szCs w:val="28"/>
        </w:rPr>
        <w:t>7</w:t>
      </w:r>
      <w:r w:rsidR="003144C3" w:rsidRPr="00A911D9">
        <w:rPr>
          <w:szCs w:val="28"/>
        </w:rPr>
        <w:t>. Руководство Конкурсом</w:t>
      </w:r>
    </w:p>
    <w:p w:rsidR="00A6498E" w:rsidRPr="00A911D9" w:rsidRDefault="003144C3" w:rsidP="00A6498E">
      <w:pPr>
        <w:ind w:firstLine="709"/>
        <w:jc w:val="both"/>
        <w:rPr>
          <w:szCs w:val="28"/>
        </w:rPr>
      </w:pPr>
      <w:r w:rsidRPr="00A911D9">
        <w:rPr>
          <w:szCs w:val="28"/>
        </w:rPr>
        <w:t>Общее руководство п</w:t>
      </w:r>
      <w:r w:rsidR="00075981">
        <w:rPr>
          <w:szCs w:val="28"/>
        </w:rPr>
        <w:t>роведением К</w:t>
      </w:r>
      <w:r w:rsidRPr="00A911D9">
        <w:rPr>
          <w:szCs w:val="28"/>
        </w:rPr>
        <w:t>онкурса осуществляет организационный комитет, который создаётся ГАУ ДПО «АмИРО». Оргкомитет осуществляет информационное обеспечение Конкурса и утверждает состав жюри.</w:t>
      </w:r>
    </w:p>
    <w:p w:rsidR="008C5111" w:rsidRPr="00A911D9" w:rsidRDefault="008C5111" w:rsidP="00A6498E">
      <w:pPr>
        <w:ind w:firstLine="709"/>
        <w:jc w:val="both"/>
        <w:rPr>
          <w:szCs w:val="28"/>
        </w:rPr>
      </w:pPr>
    </w:p>
    <w:p w:rsidR="003144C3" w:rsidRPr="00A911D9" w:rsidRDefault="00AC6C98" w:rsidP="00FC0F77">
      <w:pPr>
        <w:jc w:val="center"/>
        <w:rPr>
          <w:szCs w:val="28"/>
        </w:rPr>
      </w:pPr>
      <w:r w:rsidRPr="00A911D9">
        <w:rPr>
          <w:szCs w:val="28"/>
        </w:rPr>
        <w:t>8</w:t>
      </w:r>
      <w:r w:rsidR="003144C3" w:rsidRPr="00A911D9">
        <w:rPr>
          <w:szCs w:val="28"/>
        </w:rPr>
        <w:t>. Подведение итогов Конкурса</w:t>
      </w:r>
    </w:p>
    <w:p w:rsidR="00EE1767" w:rsidRPr="00A911D9" w:rsidRDefault="00075981" w:rsidP="00EE176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144C3" w:rsidRPr="00A911D9">
        <w:rPr>
          <w:szCs w:val="28"/>
        </w:rPr>
        <w:t>.1. По каждой номинации Конкурса определяются победитель и призёры, которые награждаются дипломами ГАУ ДПО «АмИРО». Количество призовых мест по номинациям Конкурса определяется решением жюри.</w:t>
      </w:r>
    </w:p>
    <w:p w:rsidR="00915A49" w:rsidRPr="00A911D9" w:rsidRDefault="00075981" w:rsidP="00915A4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EE1767" w:rsidRPr="00A911D9">
        <w:rPr>
          <w:szCs w:val="28"/>
        </w:rPr>
        <w:t xml:space="preserve">.2. По итогам Конкурса готовится информационный материал и отчёт о проведении Конкурса, который размещается на сайте ГАУ ДПО «АмИРО» </w:t>
      </w:r>
      <w:hyperlink r:id="rId9" w:history="1">
        <w:r w:rsidR="00EE1767" w:rsidRPr="00A911D9">
          <w:rPr>
            <w:rStyle w:val="a6"/>
            <w:b/>
            <w:szCs w:val="28"/>
            <w:lang w:val="en-US"/>
          </w:rPr>
          <w:t>www</w:t>
        </w:r>
        <w:r w:rsidR="00EE1767" w:rsidRPr="00A911D9">
          <w:rPr>
            <w:rStyle w:val="a6"/>
            <w:b/>
            <w:szCs w:val="28"/>
          </w:rPr>
          <w:t>.</w:t>
        </w:r>
        <w:r w:rsidR="00EE1767" w:rsidRPr="00A911D9">
          <w:rPr>
            <w:rStyle w:val="a6"/>
            <w:b/>
            <w:szCs w:val="28"/>
            <w:lang w:val="en-US"/>
          </w:rPr>
          <w:t>amur</w:t>
        </w:r>
        <w:r w:rsidR="00EE1767" w:rsidRPr="00A911D9">
          <w:rPr>
            <w:rStyle w:val="a6"/>
            <w:b/>
            <w:szCs w:val="28"/>
          </w:rPr>
          <w:t>-</w:t>
        </w:r>
        <w:proofErr w:type="spellStart"/>
        <w:r w:rsidR="00EE1767" w:rsidRPr="00A911D9">
          <w:rPr>
            <w:rStyle w:val="a6"/>
            <w:b/>
            <w:szCs w:val="28"/>
            <w:lang w:val="en-US"/>
          </w:rPr>
          <w:t>iro</w:t>
        </w:r>
        <w:proofErr w:type="spellEnd"/>
        <w:r w:rsidR="00EE1767" w:rsidRPr="00A911D9">
          <w:rPr>
            <w:rStyle w:val="a6"/>
            <w:b/>
            <w:szCs w:val="28"/>
          </w:rPr>
          <w:t>.</w:t>
        </w:r>
        <w:proofErr w:type="spellStart"/>
        <w:r w:rsidR="00EE1767" w:rsidRPr="00A911D9">
          <w:rPr>
            <w:rStyle w:val="a6"/>
            <w:b/>
            <w:szCs w:val="28"/>
            <w:lang w:val="en-US"/>
          </w:rPr>
          <w:t>ru</w:t>
        </w:r>
        <w:proofErr w:type="spellEnd"/>
      </w:hyperlink>
      <w:r w:rsidR="00EE1767" w:rsidRPr="00A911D9">
        <w:rPr>
          <w:szCs w:val="28"/>
        </w:rPr>
        <w:t>.</w:t>
      </w:r>
    </w:p>
    <w:p w:rsidR="00915A49" w:rsidRPr="00A911D9" w:rsidRDefault="00915A49" w:rsidP="00915A49">
      <w:pPr>
        <w:ind w:firstLine="709"/>
        <w:jc w:val="both"/>
        <w:rPr>
          <w:szCs w:val="28"/>
        </w:rPr>
      </w:pPr>
    </w:p>
    <w:p w:rsidR="00874564" w:rsidRPr="00A911D9" w:rsidRDefault="00AC6C98" w:rsidP="00FC0F77">
      <w:pPr>
        <w:jc w:val="center"/>
        <w:rPr>
          <w:szCs w:val="28"/>
        </w:rPr>
      </w:pPr>
      <w:r w:rsidRPr="00A911D9">
        <w:rPr>
          <w:szCs w:val="28"/>
        </w:rPr>
        <w:t>9</w:t>
      </w:r>
      <w:r w:rsidR="00874564" w:rsidRPr="00A911D9">
        <w:rPr>
          <w:szCs w:val="28"/>
        </w:rPr>
        <w:t>. Авторские права</w:t>
      </w:r>
    </w:p>
    <w:p w:rsidR="00874564" w:rsidRPr="00A911D9" w:rsidRDefault="00AC6C98" w:rsidP="00874564">
      <w:pPr>
        <w:ind w:firstLine="709"/>
        <w:jc w:val="both"/>
        <w:rPr>
          <w:szCs w:val="28"/>
        </w:rPr>
      </w:pPr>
      <w:r w:rsidRPr="00A911D9">
        <w:rPr>
          <w:szCs w:val="28"/>
        </w:rPr>
        <w:t>9</w:t>
      </w:r>
      <w:r w:rsidR="00874564" w:rsidRPr="00A911D9">
        <w:rPr>
          <w:szCs w:val="28"/>
        </w:rPr>
        <w:t xml:space="preserve">.1. Работы, представленные на </w:t>
      </w:r>
      <w:r w:rsidR="005F3094">
        <w:rPr>
          <w:szCs w:val="28"/>
        </w:rPr>
        <w:t>К</w:t>
      </w:r>
      <w:r w:rsidR="00874564" w:rsidRPr="00A911D9">
        <w:rPr>
          <w:szCs w:val="28"/>
        </w:rPr>
        <w:t>онкурс, не рецензируются и не возвращаются и могут быть в дальнейшем использованы без дополнительного разрешения автора при организации э</w:t>
      </w:r>
      <w:r w:rsidRPr="00A911D9">
        <w:rPr>
          <w:szCs w:val="28"/>
        </w:rPr>
        <w:t>колого-просветительской работы.</w:t>
      </w:r>
    </w:p>
    <w:p w:rsidR="00874564" w:rsidRPr="00A911D9" w:rsidRDefault="00AC6C98" w:rsidP="00D765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11D9">
        <w:rPr>
          <w:color w:val="auto"/>
          <w:sz w:val="28"/>
          <w:szCs w:val="28"/>
        </w:rPr>
        <w:t>9</w:t>
      </w:r>
      <w:r w:rsidR="00874564" w:rsidRPr="00A911D9">
        <w:rPr>
          <w:color w:val="auto"/>
          <w:sz w:val="28"/>
          <w:szCs w:val="28"/>
        </w:rPr>
        <w:t xml:space="preserve">.2. Участие в </w:t>
      </w:r>
      <w:r w:rsidR="005F3094">
        <w:rPr>
          <w:color w:val="auto"/>
          <w:sz w:val="28"/>
          <w:szCs w:val="28"/>
        </w:rPr>
        <w:t>К</w:t>
      </w:r>
      <w:r w:rsidR="00874564" w:rsidRPr="00A911D9">
        <w:rPr>
          <w:color w:val="auto"/>
          <w:sz w:val="28"/>
          <w:szCs w:val="28"/>
        </w:rPr>
        <w:t xml:space="preserve">онкурсе означает согласие автора (авторского коллектива) на дальнейшее использование организатором конкурса видеороликов в некоммерческих целях и без выплаты денежного вознаграждения автору (авторскому коллективу), но с обязательным указанием имени автора (соавторов) при проведении социальных рекламных кампаний, распространении социальной рекламной продукции в </w:t>
      </w:r>
      <w:r w:rsidR="0070649F">
        <w:rPr>
          <w:color w:val="auto"/>
          <w:sz w:val="28"/>
          <w:szCs w:val="28"/>
        </w:rPr>
        <w:t>организациях</w:t>
      </w:r>
      <w:r w:rsidR="00874564" w:rsidRPr="00A911D9">
        <w:rPr>
          <w:color w:val="auto"/>
          <w:sz w:val="28"/>
          <w:szCs w:val="28"/>
        </w:rPr>
        <w:t xml:space="preserve"> общего и профессионального образования, полном или частичном использование</w:t>
      </w:r>
      <w:r w:rsidRPr="00A911D9">
        <w:rPr>
          <w:color w:val="auto"/>
          <w:sz w:val="28"/>
          <w:szCs w:val="28"/>
        </w:rPr>
        <w:t>м в учебных и иных целях.</w:t>
      </w:r>
    </w:p>
    <w:p w:rsidR="00CF226A" w:rsidRPr="00A911D9" w:rsidRDefault="00AC6C98" w:rsidP="00AC6C98">
      <w:pPr>
        <w:ind w:firstLine="709"/>
        <w:jc w:val="both"/>
        <w:rPr>
          <w:szCs w:val="28"/>
        </w:rPr>
      </w:pPr>
      <w:r w:rsidRPr="00A911D9">
        <w:rPr>
          <w:szCs w:val="28"/>
        </w:rPr>
        <w:t>9</w:t>
      </w:r>
      <w:r w:rsidR="00874564" w:rsidRPr="00A911D9">
        <w:rPr>
          <w:szCs w:val="28"/>
        </w:rPr>
        <w:t xml:space="preserve">.3. Предоставление работ на </w:t>
      </w:r>
      <w:r w:rsidRPr="00A911D9">
        <w:rPr>
          <w:szCs w:val="28"/>
        </w:rPr>
        <w:t>К</w:t>
      </w:r>
      <w:r w:rsidR="00874564" w:rsidRPr="00A911D9">
        <w:rPr>
          <w:szCs w:val="28"/>
        </w:rPr>
        <w:t>онкурс является согласием с его условиями.</w:t>
      </w:r>
    </w:p>
    <w:p w:rsidR="008A17A3" w:rsidRPr="00A911D9" w:rsidRDefault="00317C53" w:rsidP="00EA56BB">
      <w:pPr>
        <w:ind w:right="-143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B5EC2" w:rsidRPr="00A911D9" w:rsidRDefault="00CB5EC2" w:rsidP="00AC6C98">
      <w:pPr>
        <w:tabs>
          <w:tab w:val="left" w:pos="10620"/>
        </w:tabs>
        <w:spacing w:after="120"/>
        <w:ind w:right="322"/>
        <w:rPr>
          <w:b/>
          <w:szCs w:val="28"/>
        </w:rPr>
      </w:pPr>
    </w:p>
    <w:p w:rsidR="005F3094" w:rsidRDefault="00CB5EC2" w:rsidP="005F3094">
      <w:pPr>
        <w:tabs>
          <w:tab w:val="left" w:pos="10620"/>
        </w:tabs>
        <w:ind w:right="322"/>
        <w:jc w:val="center"/>
        <w:rPr>
          <w:szCs w:val="28"/>
        </w:rPr>
      </w:pPr>
      <w:r w:rsidRPr="00A911D9">
        <w:rPr>
          <w:szCs w:val="28"/>
        </w:rPr>
        <w:t>Заявка</w:t>
      </w:r>
    </w:p>
    <w:p w:rsidR="008A17A3" w:rsidRPr="00A911D9" w:rsidRDefault="00CB5EC2" w:rsidP="005F3094">
      <w:pPr>
        <w:tabs>
          <w:tab w:val="left" w:pos="10620"/>
        </w:tabs>
        <w:ind w:right="322"/>
        <w:jc w:val="center"/>
        <w:rPr>
          <w:szCs w:val="28"/>
        </w:rPr>
      </w:pPr>
      <w:r w:rsidRPr="00A911D9">
        <w:rPr>
          <w:szCs w:val="28"/>
        </w:rPr>
        <w:t xml:space="preserve">на участие в </w:t>
      </w:r>
      <w:r w:rsidR="008A17A3" w:rsidRPr="00A911D9">
        <w:rPr>
          <w:szCs w:val="28"/>
        </w:rPr>
        <w:t>областном конкурсе на лучший экологический видеоролик</w:t>
      </w:r>
    </w:p>
    <w:p w:rsidR="008A17A3" w:rsidRPr="00A911D9" w:rsidRDefault="008A17A3" w:rsidP="005F3094">
      <w:pPr>
        <w:jc w:val="center"/>
        <w:rPr>
          <w:szCs w:val="28"/>
        </w:rPr>
      </w:pPr>
      <w:r w:rsidRPr="00A911D9">
        <w:rPr>
          <w:szCs w:val="28"/>
        </w:rPr>
        <w:t>«От экологии природы к экологии души»</w:t>
      </w:r>
    </w:p>
    <w:p w:rsidR="00AC6C98" w:rsidRPr="00A911D9" w:rsidRDefault="00AC6C98" w:rsidP="005350D9">
      <w:pPr>
        <w:tabs>
          <w:tab w:val="left" w:pos="7091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AC6C98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Номинация конкурса</w:t>
            </w:r>
          </w:p>
          <w:p w:rsidR="008745B1" w:rsidRPr="00A911D9" w:rsidRDefault="008745B1" w:rsidP="00533C9E">
            <w:pPr>
              <w:widowControl w:val="0"/>
              <w:rPr>
                <w:szCs w:val="28"/>
              </w:rPr>
            </w:pP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AC6C98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Название видеоролика</w:t>
            </w:r>
            <w:r w:rsidR="008A17A3" w:rsidRPr="00A911D9">
              <w:rPr>
                <w:szCs w:val="28"/>
              </w:rPr>
              <w:t xml:space="preserve"> </w:t>
            </w:r>
          </w:p>
          <w:p w:rsidR="008745B1" w:rsidRPr="00A911D9" w:rsidRDefault="008745B1" w:rsidP="00533C9E">
            <w:pPr>
              <w:widowControl w:val="0"/>
              <w:rPr>
                <w:szCs w:val="28"/>
              </w:rPr>
            </w:pP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Полное наименование (по Уставу) образовательной организации, адрес, индекс,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Телефон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  <w:lang w:val="en-US"/>
              </w:rPr>
              <w:t>e</w:t>
            </w:r>
            <w:r w:rsidRPr="00A911D9">
              <w:rPr>
                <w:szCs w:val="28"/>
              </w:rPr>
              <w:t>-</w:t>
            </w:r>
            <w:r w:rsidRPr="00A911D9">
              <w:rPr>
                <w:szCs w:val="28"/>
                <w:lang w:val="en-US"/>
              </w:rPr>
              <w:t>mail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4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 xml:space="preserve">Фамилия, имя, отчество (полностью) руководителя 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образовательной организации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5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 xml:space="preserve">Фамилия, имя, отчество (полностью) руководителя 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проекта,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должность, звание, степень</w:t>
            </w:r>
          </w:p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телефон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6</w:t>
            </w:r>
          </w:p>
        </w:tc>
        <w:tc>
          <w:tcPr>
            <w:tcW w:w="4394" w:type="dxa"/>
          </w:tcPr>
          <w:p w:rsidR="00AC6C98" w:rsidRPr="00A911D9" w:rsidRDefault="00AC6C98" w:rsidP="008A17A3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 xml:space="preserve">Состав команды (педагоги, обучающиеся, родители, социальные партнёры и т.д.) привлечённой к созданию проекта 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  <w:tr w:rsidR="00AC6C98" w:rsidRPr="00A911D9" w:rsidTr="00533C9E">
        <w:tc>
          <w:tcPr>
            <w:tcW w:w="534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  <w:r w:rsidRPr="00A911D9">
              <w:rPr>
                <w:szCs w:val="28"/>
              </w:rPr>
              <w:t>7</w:t>
            </w:r>
          </w:p>
        </w:tc>
        <w:tc>
          <w:tcPr>
            <w:tcW w:w="4394" w:type="dxa"/>
          </w:tcPr>
          <w:p w:rsidR="00AC6C98" w:rsidRPr="00A911D9" w:rsidRDefault="00AC6C98" w:rsidP="00533C9E">
            <w:pPr>
              <w:widowControl w:val="0"/>
              <w:rPr>
                <w:szCs w:val="28"/>
              </w:rPr>
            </w:pPr>
            <w:r w:rsidRPr="00A911D9">
              <w:rPr>
                <w:szCs w:val="28"/>
              </w:rPr>
              <w:t>Перечень прилагаемых документов</w:t>
            </w:r>
          </w:p>
        </w:tc>
        <w:tc>
          <w:tcPr>
            <w:tcW w:w="4643" w:type="dxa"/>
          </w:tcPr>
          <w:p w:rsidR="00AC6C98" w:rsidRPr="00A911D9" w:rsidRDefault="00AC6C98" w:rsidP="00533C9E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AC6C98" w:rsidRPr="00A911D9" w:rsidRDefault="00AC6C98" w:rsidP="00AC6C98">
      <w:pPr>
        <w:widowControl w:val="0"/>
        <w:jc w:val="both"/>
        <w:rPr>
          <w:szCs w:val="28"/>
        </w:rPr>
      </w:pPr>
    </w:p>
    <w:p w:rsidR="00AC6C98" w:rsidRPr="00A911D9" w:rsidRDefault="00AC6C98" w:rsidP="00AC6C98">
      <w:pPr>
        <w:widowControl w:val="0"/>
        <w:jc w:val="both"/>
        <w:rPr>
          <w:szCs w:val="28"/>
        </w:rPr>
      </w:pPr>
      <w:r w:rsidRPr="00A911D9">
        <w:rPr>
          <w:szCs w:val="28"/>
        </w:rPr>
        <w:t>Дата за</w:t>
      </w:r>
      <w:r w:rsidR="00032A61">
        <w:rPr>
          <w:szCs w:val="28"/>
        </w:rPr>
        <w:t>полнения «_____»____________2019</w:t>
      </w:r>
      <w:r w:rsidRPr="00A911D9">
        <w:rPr>
          <w:szCs w:val="28"/>
        </w:rPr>
        <w:t xml:space="preserve"> г.</w:t>
      </w:r>
    </w:p>
    <w:p w:rsidR="00AC6C98" w:rsidRPr="00A911D9" w:rsidRDefault="00AC6C98" w:rsidP="00AC6C98">
      <w:pPr>
        <w:widowControl w:val="0"/>
        <w:jc w:val="both"/>
        <w:rPr>
          <w:szCs w:val="28"/>
        </w:rPr>
      </w:pPr>
    </w:p>
    <w:p w:rsidR="00AC6C98" w:rsidRPr="00A911D9" w:rsidRDefault="00AC6C98" w:rsidP="00AC6C98">
      <w:pPr>
        <w:widowControl w:val="0"/>
        <w:jc w:val="both"/>
        <w:rPr>
          <w:szCs w:val="28"/>
        </w:rPr>
      </w:pPr>
      <w:r w:rsidRPr="00A911D9">
        <w:rPr>
          <w:szCs w:val="28"/>
        </w:rPr>
        <w:t>ФИО лица, заполнившего анкету______________________________/Подпись/</w:t>
      </w:r>
    </w:p>
    <w:p w:rsidR="00AC6C98" w:rsidRPr="00A911D9" w:rsidRDefault="00AC6C98" w:rsidP="00AC6C98">
      <w:pPr>
        <w:jc w:val="both"/>
        <w:rPr>
          <w:szCs w:val="28"/>
        </w:rPr>
      </w:pPr>
    </w:p>
    <w:p w:rsidR="00AC6C98" w:rsidRPr="00A911D9" w:rsidRDefault="00AC6C98" w:rsidP="00AC6C98">
      <w:pPr>
        <w:jc w:val="both"/>
        <w:rPr>
          <w:sz w:val="24"/>
          <w:szCs w:val="24"/>
        </w:rPr>
      </w:pPr>
      <w:r w:rsidRPr="00A911D9">
        <w:rPr>
          <w:sz w:val="24"/>
          <w:szCs w:val="24"/>
          <w:u w:val="single"/>
        </w:rPr>
        <w:t>Примечание:</w:t>
      </w:r>
      <w:r w:rsidRPr="00A911D9">
        <w:rPr>
          <w:sz w:val="24"/>
          <w:szCs w:val="24"/>
        </w:rPr>
        <w:t xml:space="preserve"> при отсутствии заполненной анкеты-заявки конкурсные работы не регистрируются.</w:t>
      </w:r>
    </w:p>
    <w:p w:rsidR="00CB5EC2" w:rsidRPr="00A911D9" w:rsidRDefault="00CB5EC2" w:rsidP="00CB5EC2">
      <w:pPr>
        <w:ind w:right="-850"/>
        <w:jc w:val="both"/>
        <w:rPr>
          <w:szCs w:val="28"/>
        </w:rPr>
      </w:pPr>
    </w:p>
    <w:p w:rsidR="00CB5EC2" w:rsidRPr="00A911D9" w:rsidRDefault="00CB5EC2" w:rsidP="00CB5EC2">
      <w:pPr>
        <w:ind w:right="-850"/>
        <w:jc w:val="both"/>
        <w:rPr>
          <w:szCs w:val="28"/>
        </w:rPr>
      </w:pPr>
    </w:p>
    <w:p w:rsidR="008A17A3" w:rsidRPr="00A911D9" w:rsidRDefault="008A17A3" w:rsidP="008745B1">
      <w:pPr>
        <w:rPr>
          <w:rFonts w:eastAsia="Calibri"/>
          <w:bCs/>
          <w:szCs w:val="28"/>
        </w:rPr>
      </w:pPr>
    </w:p>
    <w:p w:rsidR="008A17A3" w:rsidRPr="00A911D9" w:rsidRDefault="008A17A3" w:rsidP="008745B1">
      <w:pPr>
        <w:rPr>
          <w:rFonts w:eastAsia="Calibri"/>
          <w:bCs/>
          <w:szCs w:val="28"/>
        </w:rPr>
      </w:pPr>
    </w:p>
    <w:p w:rsidR="008A17A3" w:rsidRPr="00A911D9" w:rsidRDefault="008A17A3" w:rsidP="008745B1">
      <w:pPr>
        <w:rPr>
          <w:rFonts w:eastAsia="Calibri"/>
          <w:bCs/>
          <w:szCs w:val="28"/>
        </w:rPr>
      </w:pPr>
    </w:p>
    <w:p w:rsidR="008A17A3" w:rsidRPr="00A911D9" w:rsidRDefault="008A17A3" w:rsidP="008745B1">
      <w:pPr>
        <w:rPr>
          <w:rFonts w:eastAsia="Calibri"/>
          <w:bCs/>
          <w:szCs w:val="28"/>
        </w:rPr>
      </w:pPr>
    </w:p>
    <w:p w:rsidR="00EA56BB" w:rsidRPr="00A911D9" w:rsidRDefault="00EA56BB" w:rsidP="008745B1">
      <w:pPr>
        <w:rPr>
          <w:rFonts w:eastAsia="Calibri"/>
          <w:bCs/>
          <w:szCs w:val="28"/>
        </w:rPr>
      </w:pPr>
    </w:p>
    <w:p w:rsidR="008A17A3" w:rsidRPr="00A911D9" w:rsidRDefault="008A17A3" w:rsidP="008A17A3">
      <w:pPr>
        <w:rPr>
          <w:rFonts w:eastAsia="Calibri"/>
          <w:bCs/>
          <w:szCs w:val="28"/>
        </w:rPr>
      </w:pPr>
    </w:p>
    <w:p w:rsidR="008745B1" w:rsidRDefault="008A17A3" w:rsidP="0070649F">
      <w:pPr>
        <w:ind w:left="5245" w:right="-850"/>
        <w:rPr>
          <w:szCs w:val="28"/>
        </w:rPr>
      </w:pPr>
      <w:r w:rsidRPr="00A911D9">
        <w:rPr>
          <w:szCs w:val="28"/>
        </w:rPr>
        <w:lastRenderedPageBreak/>
        <w:t>Приложение № 2</w:t>
      </w:r>
    </w:p>
    <w:p w:rsidR="0070649F" w:rsidRDefault="0070649F" w:rsidP="0070649F">
      <w:pPr>
        <w:ind w:left="5245" w:right="-850"/>
        <w:rPr>
          <w:szCs w:val="28"/>
        </w:rPr>
      </w:pPr>
      <w:r w:rsidRPr="00A911D9">
        <w:rPr>
          <w:szCs w:val="28"/>
        </w:rPr>
        <w:t>к приказу</w:t>
      </w:r>
      <w:r>
        <w:rPr>
          <w:szCs w:val="28"/>
        </w:rPr>
        <w:t xml:space="preserve"> ГАУ ДПО «АмИРО»</w:t>
      </w:r>
    </w:p>
    <w:p w:rsidR="00FA2FE3" w:rsidRPr="00A911D9" w:rsidRDefault="00FA2FE3" w:rsidP="00FA2FE3">
      <w:pPr>
        <w:ind w:left="5245" w:right="-850"/>
        <w:rPr>
          <w:szCs w:val="28"/>
        </w:rPr>
      </w:pPr>
      <w:r>
        <w:rPr>
          <w:szCs w:val="28"/>
        </w:rPr>
        <w:t>от 31.01.2019 № 40</w:t>
      </w:r>
    </w:p>
    <w:p w:rsidR="00CB5EC2" w:rsidRPr="00A911D9" w:rsidRDefault="00CB5EC2" w:rsidP="00EE1767">
      <w:pPr>
        <w:jc w:val="center"/>
        <w:rPr>
          <w:rFonts w:eastAsia="Calibri"/>
          <w:bCs/>
          <w:szCs w:val="28"/>
        </w:rPr>
      </w:pPr>
      <w:bookmarkStart w:id="0" w:name="_GoBack"/>
      <w:bookmarkEnd w:id="0"/>
      <w:r w:rsidRPr="00A911D9">
        <w:rPr>
          <w:rFonts w:eastAsia="Calibri"/>
          <w:bCs/>
          <w:szCs w:val="28"/>
        </w:rPr>
        <w:t>Состав</w:t>
      </w:r>
    </w:p>
    <w:p w:rsidR="00EE1767" w:rsidRPr="00A911D9" w:rsidRDefault="00CB5EC2" w:rsidP="00EE1767">
      <w:pPr>
        <w:jc w:val="center"/>
        <w:rPr>
          <w:szCs w:val="28"/>
        </w:rPr>
      </w:pPr>
      <w:r w:rsidRPr="00A911D9">
        <w:rPr>
          <w:rFonts w:eastAsia="Calibri"/>
          <w:bCs/>
          <w:szCs w:val="28"/>
        </w:rPr>
        <w:t>организационного комитета</w:t>
      </w:r>
      <w:r w:rsidRPr="00A911D9">
        <w:rPr>
          <w:szCs w:val="28"/>
        </w:rPr>
        <w:t xml:space="preserve"> </w:t>
      </w:r>
      <w:r w:rsidR="00EE1767" w:rsidRPr="00A911D9">
        <w:rPr>
          <w:bCs/>
          <w:szCs w:val="28"/>
        </w:rPr>
        <w:t xml:space="preserve">областного </w:t>
      </w:r>
      <w:r w:rsidRPr="00A911D9">
        <w:rPr>
          <w:bCs/>
          <w:szCs w:val="28"/>
        </w:rPr>
        <w:t>конкурса</w:t>
      </w:r>
      <w:r w:rsidR="008A17A3" w:rsidRPr="00A911D9">
        <w:rPr>
          <w:bCs/>
          <w:szCs w:val="28"/>
        </w:rPr>
        <w:t xml:space="preserve"> </w:t>
      </w:r>
      <w:r w:rsidR="00EE1767" w:rsidRPr="00A911D9">
        <w:rPr>
          <w:szCs w:val="28"/>
        </w:rPr>
        <w:t>на лучший экологический видеоролик</w:t>
      </w:r>
      <w:r w:rsidR="00485A8C">
        <w:rPr>
          <w:szCs w:val="28"/>
        </w:rPr>
        <w:t xml:space="preserve"> </w:t>
      </w:r>
      <w:r w:rsidR="00EE1767" w:rsidRPr="00A911D9">
        <w:rPr>
          <w:szCs w:val="28"/>
        </w:rPr>
        <w:t>«От экологии природы к экологии души»</w:t>
      </w:r>
    </w:p>
    <w:p w:rsidR="00EE1767" w:rsidRPr="00A911D9" w:rsidRDefault="00EE1767" w:rsidP="00EE1767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7A3" w:rsidRPr="00A911D9" w:rsidTr="008C5111">
        <w:tc>
          <w:tcPr>
            <w:tcW w:w="3652" w:type="dxa"/>
          </w:tcPr>
          <w:p w:rsidR="008A17A3" w:rsidRPr="00A911D9" w:rsidRDefault="008745B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Моисеенкова</w:t>
            </w:r>
          </w:p>
          <w:p w:rsidR="008A17A3" w:rsidRPr="00A911D9" w:rsidRDefault="008A17A3" w:rsidP="008A17A3">
            <w:pPr>
              <w:snapToGrid w:val="0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>Марина Александровна</w:t>
            </w:r>
          </w:p>
          <w:p w:rsidR="008A17A3" w:rsidRPr="00A911D9" w:rsidRDefault="008A17A3" w:rsidP="00CB5EC2">
            <w:pPr>
              <w:rPr>
                <w:bCs/>
                <w:szCs w:val="28"/>
              </w:rPr>
            </w:pPr>
          </w:p>
        </w:tc>
        <w:tc>
          <w:tcPr>
            <w:tcW w:w="5919" w:type="dxa"/>
          </w:tcPr>
          <w:p w:rsidR="008A17A3" w:rsidRPr="00A911D9" w:rsidRDefault="008A17A3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>–</w:t>
            </w:r>
            <w:r w:rsidR="0070649F">
              <w:rPr>
                <w:rFonts w:eastAsia="Calibri"/>
                <w:szCs w:val="28"/>
              </w:rPr>
              <w:t xml:space="preserve"> </w:t>
            </w:r>
            <w:r w:rsidRPr="00A911D9">
              <w:rPr>
                <w:rFonts w:eastAsia="Calibri"/>
                <w:szCs w:val="28"/>
              </w:rPr>
              <w:t>Декан факультета дополнительного образования ГАУ ДПО «АмИРО» (председатель</w:t>
            </w:r>
            <w:r w:rsidR="008C5111" w:rsidRPr="00A911D9">
              <w:rPr>
                <w:rFonts w:eastAsia="Calibri"/>
                <w:szCs w:val="28"/>
              </w:rPr>
              <w:t xml:space="preserve"> оргкомитета</w:t>
            </w:r>
            <w:r w:rsidRPr="00A911D9">
              <w:rPr>
                <w:rFonts w:eastAsia="Calibri"/>
                <w:szCs w:val="28"/>
              </w:rPr>
              <w:t>)</w:t>
            </w:r>
          </w:p>
        </w:tc>
      </w:tr>
      <w:tr w:rsidR="008C5111" w:rsidRPr="00A911D9" w:rsidTr="008C5111">
        <w:tc>
          <w:tcPr>
            <w:tcW w:w="3652" w:type="dxa"/>
          </w:tcPr>
          <w:p w:rsidR="008C5111" w:rsidRPr="00A911D9" w:rsidRDefault="008C511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919" w:type="dxa"/>
          </w:tcPr>
          <w:p w:rsidR="008C5111" w:rsidRPr="00A911D9" w:rsidRDefault="008C511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</w:p>
        </w:tc>
      </w:tr>
      <w:tr w:rsidR="008A17A3" w:rsidRPr="00A911D9" w:rsidTr="008C5111">
        <w:tc>
          <w:tcPr>
            <w:tcW w:w="3652" w:type="dxa"/>
          </w:tcPr>
          <w:p w:rsidR="008A17A3" w:rsidRPr="00A911D9" w:rsidRDefault="008C511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 w:rsidRPr="00A911D9">
              <w:rPr>
                <w:rFonts w:eastAsia="Calibri"/>
                <w:szCs w:val="28"/>
              </w:rPr>
              <w:t>Быстров</w:t>
            </w:r>
          </w:p>
          <w:p w:rsidR="008A17A3" w:rsidRPr="00A911D9" w:rsidRDefault="008A17A3" w:rsidP="008A17A3">
            <w:pPr>
              <w:rPr>
                <w:bCs/>
                <w:szCs w:val="28"/>
              </w:rPr>
            </w:pPr>
            <w:r w:rsidRPr="00A911D9">
              <w:rPr>
                <w:rFonts w:eastAsia="Calibri"/>
                <w:szCs w:val="28"/>
              </w:rPr>
              <w:t>Александр Николаевич</w:t>
            </w:r>
          </w:p>
        </w:tc>
        <w:tc>
          <w:tcPr>
            <w:tcW w:w="5919" w:type="dxa"/>
          </w:tcPr>
          <w:p w:rsidR="008A17A3" w:rsidRPr="00A911D9" w:rsidRDefault="008A17A3" w:rsidP="008A17A3">
            <w:pPr>
              <w:snapToGrid w:val="0"/>
              <w:jc w:val="both"/>
              <w:rPr>
                <w:szCs w:val="28"/>
              </w:rPr>
            </w:pPr>
            <w:r w:rsidRPr="00A911D9">
              <w:rPr>
                <w:rFonts w:eastAsia="Calibri"/>
                <w:szCs w:val="28"/>
              </w:rPr>
              <w:t>–</w:t>
            </w:r>
            <w:r w:rsidR="0070649F">
              <w:rPr>
                <w:rFonts w:eastAsia="Calibri"/>
                <w:szCs w:val="28"/>
              </w:rPr>
              <w:t xml:space="preserve"> </w:t>
            </w:r>
            <w:r w:rsidRPr="00A911D9">
              <w:rPr>
                <w:rFonts w:eastAsia="Calibri"/>
                <w:szCs w:val="28"/>
              </w:rPr>
              <w:t xml:space="preserve">Специалист по УМР отдела </w:t>
            </w:r>
            <w:r w:rsidR="008745B1">
              <w:rPr>
                <w:rFonts w:eastAsia="Calibri"/>
                <w:szCs w:val="28"/>
              </w:rPr>
              <w:t>экологического просвещения</w:t>
            </w:r>
            <w:r w:rsidRPr="00A911D9">
              <w:rPr>
                <w:rFonts w:eastAsia="Calibri"/>
                <w:szCs w:val="28"/>
              </w:rPr>
              <w:t xml:space="preserve"> ГАУ ДПО «АмИРО» </w:t>
            </w:r>
            <w:r w:rsidR="008745B1">
              <w:rPr>
                <w:szCs w:val="28"/>
              </w:rPr>
              <w:t>(секретарь</w:t>
            </w:r>
            <w:r w:rsidRPr="00A911D9">
              <w:rPr>
                <w:szCs w:val="28"/>
              </w:rPr>
              <w:t>)</w:t>
            </w:r>
          </w:p>
          <w:p w:rsidR="008A17A3" w:rsidRPr="00A911D9" w:rsidRDefault="008A17A3" w:rsidP="008A17A3">
            <w:pPr>
              <w:snapToGrid w:val="0"/>
              <w:jc w:val="both"/>
              <w:rPr>
                <w:szCs w:val="28"/>
              </w:rPr>
            </w:pPr>
          </w:p>
        </w:tc>
      </w:tr>
      <w:tr w:rsidR="008A17A3" w:rsidRPr="00A911D9" w:rsidTr="008C5111">
        <w:tc>
          <w:tcPr>
            <w:tcW w:w="3652" w:type="dxa"/>
          </w:tcPr>
          <w:p w:rsidR="008A17A3" w:rsidRPr="00A911D9" w:rsidRDefault="008A17A3" w:rsidP="00CB5EC2">
            <w:pPr>
              <w:rPr>
                <w:szCs w:val="28"/>
              </w:rPr>
            </w:pPr>
            <w:r w:rsidRPr="00A911D9">
              <w:rPr>
                <w:szCs w:val="28"/>
              </w:rPr>
              <w:t>Шичко</w:t>
            </w:r>
          </w:p>
          <w:p w:rsidR="008A17A3" w:rsidRPr="00A911D9" w:rsidRDefault="008A17A3" w:rsidP="00CB5EC2">
            <w:pPr>
              <w:rPr>
                <w:bCs/>
                <w:szCs w:val="28"/>
              </w:rPr>
            </w:pPr>
            <w:r w:rsidRPr="00A911D9">
              <w:rPr>
                <w:szCs w:val="28"/>
              </w:rPr>
              <w:t>Тамара Викторовна</w:t>
            </w:r>
          </w:p>
        </w:tc>
        <w:tc>
          <w:tcPr>
            <w:tcW w:w="5919" w:type="dxa"/>
          </w:tcPr>
          <w:p w:rsidR="008A17A3" w:rsidRDefault="008A17A3" w:rsidP="00CB5EC2">
            <w:pPr>
              <w:rPr>
                <w:rFonts w:eastAsia="Calibri"/>
                <w:szCs w:val="28"/>
              </w:rPr>
            </w:pPr>
            <w:r w:rsidRPr="00A911D9">
              <w:rPr>
                <w:szCs w:val="28"/>
              </w:rPr>
              <w:t>–</w:t>
            </w:r>
            <w:r w:rsidR="008745B1" w:rsidRPr="00A911D9">
              <w:rPr>
                <w:rFonts w:eastAsia="Calibri"/>
                <w:szCs w:val="28"/>
              </w:rPr>
              <w:t xml:space="preserve"> Специалист по УМР отдела </w:t>
            </w:r>
            <w:r w:rsidR="008745B1">
              <w:rPr>
                <w:rFonts w:eastAsia="Calibri"/>
                <w:szCs w:val="28"/>
              </w:rPr>
              <w:t>экологического просвещения ГАУ ДПО «АмИРО»</w:t>
            </w:r>
          </w:p>
          <w:p w:rsidR="008745B1" w:rsidRPr="00A911D9" w:rsidRDefault="008745B1" w:rsidP="00CB5EC2">
            <w:pPr>
              <w:rPr>
                <w:bCs/>
                <w:szCs w:val="28"/>
              </w:rPr>
            </w:pPr>
          </w:p>
        </w:tc>
      </w:tr>
      <w:tr w:rsidR="008A17A3" w:rsidRPr="00A911D9" w:rsidTr="008C5111">
        <w:tc>
          <w:tcPr>
            <w:tcW w:w="3652" w:type="dxa"/>
          </w:tcPr>
          <w:p w:rsidR="008A17A3" w:rsidRPr="00A911D9" w:rsidRDefault="008745B1" w:rsidP="008A17A3">
            <w:pPr>
              <w:snapToGri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Храмых</w:t>
            </w:r>
          </w:p>
          <w:p w:rsidR="008A17A3" w:rsidRPr="00A911D9" w:rsidRDefault="008A17A3" w:rsidP="008A17A3">
            <w:pPr>
              <w:rPr>
                <w:bCs/>
                <w:szCs w:val="28"/>
              </w:rPr>
            </w:pPr>
            <w:r w:rsidRPr="00A911D9">
              <w:rPr>
                <w:rFonts w:eastAsia="Calibri"/>
                <w:szCs w:val="28"/>
              </w:rPr>
              <w:t>Галина Геннадьевна</w:t>
            </w:r>
          </w:p>
        </w:tc>
        <w:tc>
          <w:tcPr>
            <w:tcW w:w="5919" w:type="dxa"/>
          </w:tcPr>
          <w:p w:rsidR="008A17A3" w:rsidRPr="00A911D9" w:rsidRDefault="008A17A3" w:rsidP="008745B1">
            <w:pPr>
              <w:snapToGrid w:val="0"/>
              <w:jc w:val="both"/>
              <w:rPr>
                <w:bCs/>
                <w:szCs w:val="28"/>
              </w:rPr>
            </w:pPr>
            <w:r w:rsidRPr="00A911D9">
              <w:rPr>
                <w:rFonts w:eastAsia="Calibri"/>
                <w:szCs w:val="28"/>
              </w:rPr>
              <w:t>–</w:t>
            </w:r>
            <w:r w:rsidR="0070649F">
              <w:rPr>
                <w:rFonts w:eastAsia="Calibri"/>
                <w:szCs w:val="28"/>
              </w:rPr>
              <w:t xml:space="preserve"> </w:t>
            </w:r>
            <w:r w:rsidRPr="00A911D9">
              <w:rPr>
                <w:rFonts w:eastAsia="Calibri"/>
                <w:szCs w:val="28"/>
              </w:rPr>
              <w:t>Заведующий отделом</w:t>
            </w:r>
            <w:r w:rsidR="008745B1" w:rsidRPr="00A911D9">
              <w:rPr>
                <w:rFonts w:eastAsia="Calibri"/>
                <w:szCs w:val="28"/>
              </w:rPr>
              <w:t xml:space="preserve"> </w:t>
            </w:r>
            <w:r w:rsidR="008745B1">
              <w:rPr>
                <w:rFonts w:eastAsia="Calibri"/>
                <w:szCs w:val="28"/>
              </w:rPr>
              <w:t>экологического просвещения</w:t>
            </w:r>
            <w:r w:rsidR="008745B1" w:rsidRPr="00A911D9">
              <w:rPr>
                <w:rFonts w:eastAsia="Calibri"/>
                <w:szCs w:val="28"/>
              </w:rPr>
              <w:t xml:space="preserve"> ГАУ ДПО «АмИРО»</w:t>
            </w:r>
          </w:p>
        </w:tc>
      </w:tr>
    </w:tbl>
    <w:p w:rsidR="00CB5EC2" w:rsidRPr="00A911D9" w:rsidRDefault="00CB5EC2" w:rsidP="00AC6C98">
      <w:pPr>
        <w:ind w:right="-850"/>
        <w:rPr>
          <w:szCs w:val="28"/>
        </w:rPr>
      </w:pPr>
    </w:p>
    <w:sectPr w:rsidR="00CB5EC2" w:rsidRPr="00A911D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11" w:rsidRDefault="00D77C11">
      <w:r>
        <w:separator/>
      </w:r>
    </w:p>
  </w:endnote>
  <w:endnote w:type="continuationSeparator" w:id="0">
    <w:p w:rsidR="00D77C11" w:rsidRDefault="00D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11" w:rsidRDefault="00D77C11">
      <w:r>
        <w:separator/>
      </w:r>
    </w:p>
  </w:footnote>
  <w:footnote w:type="continuationSeparator" w:id="0">
    <w:p w:rsidR="00D77C11" w:rsidRDefault="00D7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64" w:rsidRDefault="0087456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2EF"/>
    <w:multiLevelType w:val="multilevel"/>
    <w:tmpl w:val="CA60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F74E60"/>
    <w:multiLevelType w:val="hybridMultilevel"/>
    <w:tmpl w:val="E300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32B"/>
    <w:multiLevelType w:val="multilevel"/>
    <w:tmpl w:val="357A16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023095"/>
    <w:multiLevelType w:val="hybridMultilevel"/>
    <w:tmpl w:val="37B6BA4E"/>
    <w:lvl w:ilvl="0" w:tplc="E97CE8D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 w15:restartNumberingAfterBreak="0">
    <w:nsid w:val="438753D5"/>
    <w:multiLevelType w:val="hybridMultilevel"/>
    <w:tmpl w:val="528EAD22"/>
    <w:lvl w:ilvl="0" w:tplc="9904C2C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4667BE"/>
    <w:multiLevelType w:val="hybridMultilevel"/>
    <w:tmpl w:val="61DCC78C"/>
    <w:lvl w:ilvl="0" w:tplc="E85EFAC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64"/>
    <w:rsid w:val="00032A61"/>
    <w:rsid w:val="00040D79"/>
    <w:rsid w:val="00066307"/>
    <w:rsid w:val="00075981"/>
    <w:rsid w:val="000912E1"/>
    <w:rsid w:val="000B2F02"/>
    <w:rsid w:val="000C29EE"/>
    <w:rsid w:val="000C3D1E"/>
    <w:rsid w:val="00114EEF"/>
    <w:rsid w:val="001941B6"/>
    <w:rsid w:val="001A0E66"/>
    <w:rsid w:val="001D415F"/>
    <w:rsid w:val="001D4E9A"/>
    <w:rsid w:val="00306135"/>
    <w:rsid w:val="003144C3"/>
    <w:rsid w:val="00317C53"/>
    <w:rsid w:val="0038765E"/>
    <w:rsid w:val="003A00BF"/>
    <w:rsid w:val="003B15E3"/>
    <w:rsid w:val="003C4BB0"/>
    <w:rsid w:val="003F271B"/>
    <w:rsid w:val="00485A8C"/>
    <w:rsid w:val="004D1516"/>
    <w:rsid w:val="004E67CA"/>
    <w:rsid w:val="004F03E7"/>
    <w:rsid w:val="004F5E66"/>
    <w:rsid w:val="0051230A"/>
    <w:rsid w:val="0051727B"/>
    <w:rsid w:val="005350D9"/>
    <w:rsid w:val="005A165F"/>
    <w:rsid w:val="005E5023"/>
    <w:rsid w:val="005F3094"/>
    <w:rsid w:val="00635B82"/>
    <w:rsid w:val="006B645E"/>
    <w:rsid w:val="006D6331"/>
    <w:rsid w:val="0070649F"/>
    <w:rsid w:val="007239B8"/>
    <w:rsid w:val="00795A81"/>
    <w:rsid w:val="0079714B"/>
    <w:rsid w:val="007C501F"/>
    <w:rsid w:val="007D0617"/>
    <w:rsid w:val="007E612A"/>
    <w:rsid w:val="007F15F6"/>
    <w:rsid w:val="007F2239"/>
    <w:rsid w:val="008022C2"/>
    <w:rsid w:val="00821A53"/>
    <w:rsid w:val="00852946"/>
    <w:rsid w:val="00862178"/>
    <w:rsid w:val="00874564"/>
    <w:rsid w:val="008745B1"/>
    <w:rsid w:val="008A17A3"/>
    <w:rsid w:val="008A20BE"/>
    <w:rsid w:val="008C066A"/>
    <w:rsid w:val="008C5111"/>
    <w:rsid w:val="008C5C34"/>
    <w:rsid w:val="00901A40"/>
    <w:rsid w:val="00915A49"/>
    <w:rsid w:val="0097560E"/>
    <w:rsid w:val="00976323"/>
    <w:rsid w:val="009A4B24"/>
    <w:rsid w:val="009A7CF8"/>
    <w:rsid w:val="009D4205"/>
    <w:rsid w:val="009E657B"/>
    <w:rsid w:val="00A31B9C"/>
    <w:rsid w:val="00A323FF"/>
    <w:rsid w:val="00A51582"/>
    <w:rsid w:val="00A6498E"/>
    <w:rsid w:val="00A911D9"/>
    <w:rsid w:val="00AA2340"/>
    <w:rsid w:val="00AA7965"/>
    <w:rsid w:val="00AC6C98"/>
    <w:rsid w:val="00AD23EE"/>
    <w:rsid w:val="00AD3E6A"/>
    <w:rsid w:val="00AD4D92"/>
    <w:rsid w:val="00B36FB9"/>
    <w:rsid w:val="00B63D76"/>
    <w:rsid w:val="00B9016F"/>
    <w:rsid w:val="00BD6847"/>
    <w:rsid w:val="00BE0615"/>
    <w:rsid w:val="00C32083"/>
    <w:rsid w:val="00C46F35"/>
    <w:rsid w:val="00CB5EC2"/>
    <w:rsid w:val="00CF226A"/>
    <w:rsid w:val="00D47A6D"/>
    <w:rsid w:val="00D65F32"/>
    <w:rsid w:val="00D7654B"/>
    <w:rsid w:val="00D77C11"/>
    <w:rsid w:val="00DE677A"/>
    <w:rsid w:val="00DF1E84"/>
    <w:rsid w:val="00E5598D"/>
    <w:rsid w:val="00E86EEA"/>
    <w:rsid w:val="00EA56BB"/>
    <w:rsid w:val="00EE1767"/>
    <w:rsid w:val="00F4434A"/>
    <w:rsid w:val="00FA2FE3"/>
    <w:rsid w:val="00FB4E84"/>
    <w:rsid w:val="00FC0F77"/>
    <w:rsid w:val="00FD0B6E"/>
    <w:rsid w:val="00FE11F2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2F907-1DB9-4FD0-B090-E9D2879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6135"/>
    <w:pPr>
      <w:keepNext/>
      <w:widowControl w:val="0"/>
      <w:overflowPunct/>
      <w:autoSpaceDE/>
      <w:autoSpaceDN/>
      <w:adjustRightInd/>
      <w:snapToGrid w:val="0"/>
      <w:spacing w:line="254" w:lineRule="auto"/>
      <w:jc w:val="center"/>
      <w:textAlignment w:val="auto"/>
      <w:outlineLvl w:val="0"/>
    </w:pPr>
    <w:rPr>
      <w:rFonts w:ascii="Calibri" w:hAnsi="Calibri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56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745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8745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unhideWhenUsed/>
    <w:rsid w:val="00874564"/>
    <w:rPr>
      <w:color w:val="0000FF"/>
      <w:u w:val="single"/>
    </w:rPr>
  </w:style>
  <w:style w:type="paragraph" w:customStyle="1" w:styleId="Default">
    <w:name w:val="Default"/>
    <w:rsid w:val="0087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AA796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A7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796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79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34A"/>
    <w:pPr>
      <w:ind w:left="720"/>
      <w:contextualSpacing/>
    </w:pPr>
  </w:style>
  <w:style w:type="table" w:styleId="a8">
    <w:name w:val="Table Grid"/>
    <w:basedOn w:val="a1"/>
    <w:uiPriority w:val="39"/>
    <w:rsid w:val="008A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5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6B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061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61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6135"/>
    <w:rPr>
      <w:rFonts w:ascii="Calibri" w:eastAsia="Times New Roman" w:hAnsi="Calibri" w:cs="Times New Roman"/>
      <w:b/>
      <w:bCs/>
      <w:spacing w:val="60"/>
      <w:sz w:val="48"/>
      <w:szCs w:val="48"/>
      <w:lang w:eastAsia="ru-RU"/>
    </w:rPr>
  </w:style>
  <w:style w:type="paragraph" w:styleId="ab">
    <w:name w:val="Title"/>
    <w:basedOn w:val="a"/>
    <w:link w:val="ac"/>
    <w:uiPriority w:val="99"/>
    <w:qFormat/>
    <w:rsid w:val="00306135"/>
    <w:pPr>
      <w:overflowPunct/>
      <w:autoSpaceDE/>
      <w:autoSpaceDN/>
      <w:adjustRightInd/>
      <w:jc w:val="center"/>
      <w:textAlignment w:val="auto"/>
    </w:pPr>
    <w:rPr>
      <w:rFonts w:ascii="Calibri" w:hAnsi="Calibri"/>
      <w:b/>
      <w:bCs/>
      <w:szCs w:val="28"/>
    </w:rPr>
  </w:style>
  <w:style w:type="character" w:customStyle="1" w:styleId="ac">
    <w:name w:val="Название Знак"/>
    <w:basedOn w:val="a0"/>
    <w:link w:val="ab"/>
    <w:uiPriority w:val="99"/>
    <w:rsid w:val="0030613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r-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ED76-B35B-4EEA-B81F-FD569825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</cp:lastModifiedBy>
  <cp:revision>43</cp:revision>
  <cp:lastPrinted>2018-07-10T04:09:00Z</cp:lastPrinted>
  <dcterms:created xsi:type="dcterms:W3CDTF">2017-12-08T04:44:00Z</dcterms:created>
  <dcterms:modified xsi:type="dcterms:W3CDTF">2019-01-31T01:01:00Z</dcterms:modified>
</cp:coreProperties>
</file>