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E3" w:rsidRPr="00326332" w:rsidRDefault="00941DE3" w:rsidP="009B6E98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Перечень документов для зачисления в первый класс</w:t>
      </w:r>
    </w:p>
    <w:p w:rsidR="00941DE3" w:rsidRPr="00326332" w:rsidRDefault="00941DE3" w:rsidP="009B6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DE3" w:rsidRPr="00326332" w:rsidRDefault="00941DE3" w:rsidP="009B6E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оформить прием, попросите родителей написать заявление и представить документы (</w:t>
      </w:r>
      <w:proofErr w:type="spellStart"/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пп</w:t>
      </w:r>
      <w:proofErr w:type="spellEnd"/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5" w:anchor="/document/99/565697396/ZAP1TMM3BD/" w:history="1">
        <w:r w:rsidRPr="0032633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22</w:t>
        </w:r>
      </w:hyperlink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6" w:anchor="/document/99/565697396/ZAP2CFM3E5/" w:history="1">
        <w:r w:rsidRPr="0032633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26</w:t>
        </w:r>
      </w:hyperlink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Порядка приема в школу). Подробный перечень смотрите в таблице.</w:t>
      </w:r>
      <w:bookmarkStart w:id="0" w:name="_GoBack"/>
      <w:bookmarkEnd w:id="0"/>
    </w:p>
    <w:p w:rsidR="00941DE3" w:rsidRPr="00326332" w:rsidRDefault="00941DE3" w:rsidP="00941DE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Какие документы запросить для зачисления в первый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4878"/>
        <w:gridCol w:w="2325"/>
      </w:tblGrid>
      <w:tr w:rsidR="00941DE3" w:rsidRPr="00326332" w:rsidTr="00941DE3">
        <w:trPr>
          <w:tblHeader/>
        </w:trPr>
        <w:tc>
          <w:tcPr>
            <w:tcW w:w="30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проверить или разъяснить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зачислении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Проверьте, есть ли обязательные сведения: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дата рождения и адрес ребенка;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адрес, телефон, электронная почта родителя;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внеочередного, первоочередного или преимущественного приема – если есть;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ребенка в обучении по адаптированной образовательной программе или специальных условиях для обучения и воспитания – при необходимости;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родителя на обучение ребенка по адаптированной образовательной программе – при необходимости;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образования – если организуете обучение на родном языке из числа языков народов России или на иностранном языке;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из числа языков народов России;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язык республики – если организуете изучение государственного языка республики России;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 ознакомления родителя с уставом, лицензией на образовательную деятельность, свидетельством о государственной аккредитации, общеобразовательными программами и другими документами по образовательной деятельности;</w:t>
            </w:r>
          </w:p>
          <w:p w:rsidR="00941DE3" w:rsidRPr="009B6E98" w:rsidRDefault="00941DE3" w:rsidP="009B6E98">
            <w:pPr>
              <w:pStyle w:val="a6"/>
              <w:numPr>
                <w:ilvl w:val="0"/>
                <w:numId w:val="3"/>
              </w:num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родителя на обработку персональных данных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</w:t>
            </w:r>
            <w:proofErr w:type="spellEnd"/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hyperlink r:id="rId7" w:anchor="/document/99/565697396/ZAP1TMM3BD/" w:history="1">
              <w:r w:rsidRPr="0032633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22</w:t>
              </w:r>
            </w:hyperlink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8" w:anchor="/document/99/565697396/ZAP2A6G3DT/" w:history="1">
              <w:r w:rsidRPr="0032633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24</w:t>
              </w:r>
            </w:hyperlink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Порядка приема в школу</w:t>
            </w: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родителя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паспорта можно принять копию другого документа, удостоверяющего личность. Перечень таких документов </w:t>
            </w:r>
            <w:hyperlink r:id="rId9" w:anchor="/document/117/21851/" w:history="1">
              <w:r w:rsidRPr="00326332">
                <w:rPr>
                  <w:rFonts w:ascii="Times New Roman" w:eastAsia="Times New Roman" w:hAnsi="Times New Roman" w:cs="Times New Roman"/>
                  <w:color w:val="0047B3"/>
                  <w:sz w:val="28"/>
                  <w:szCs w:val="28"/>
                  <w:u w:val="single"/>
                  <w:lang w:eastAsia="ru-RU"/>
                </w:rPr>
                <w:t>смотрите в справочнике</w:t>
              </w:r>
            </w:hyperlink>
          </w:p>
        </w:tc>
        <w:tc>
          <w:tcPr>
            <w:tcW w:w="1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B6E98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565697396/ZAP2CFM3E5/" w:history="1">
              <w:r w:rsidR="00941DE3" w:rsidRPr="0032633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П. 26 Порядка приема в школу</w:t>
              </w:r>
            </w:hyperlink>
          </w:p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Подтвердить родство может документ органа ЗАГС о смене фамилии или заключении брака.</w:t>
            </w:r>
          </w:p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 свидетельства о рождении можете принять другой документ, подтверждающий родство заявителя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принимайте справку о приеме документов для оформления регистрации по месту жительства.</w:t>
            </w:r>
          </w:p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Требуйте документ от родителя ребенка, проживающего на закрепленной территории, или для приема братьев и сестер своих учеников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заключения ПМПК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нужен, если принимаете ребенка с ОВЗ на обучение по адаптированной программе.</w:t>
            </w:r>
          </w:p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рекомендациях ПМПК должны указать по какой программе и в каких условиях учить ребенка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Подтверждающим документом может быть договор об осуществлении опеки или акт органа опеки и попечительства о назначении опекуном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DE3" w:rsidRPr="00326332" w:rsidTr="00941DE3"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Cправка</w:t>
            </w:r>
            <w:proofErr w:type="spellEnd"/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работы родителя</w:t>
            </w:r>
          </w:p>
        </w:tc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нужна, чтобы подтвердить льготу родителя на зачисление ребенка в школу.</w:t>
            </w:r>
          </w:p>
          <w:p w:rsidR="00941DE3" w:rsidRPr="00326332" w:rsidRDefault="00941DE3" w:rsidP="00941DE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справке не установлены. Работодатель вправе выдать ее по своей форме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41DE3" w:rsidRPr="00326332" w:rsidRDefault="00941DE3" w:rsidP="00941DE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DE3" w:rsidRPr="00326332" w:rsidRDefault="00941DE3" w:rsidP="009B6E98">
      <w:pPr>
        <w:shd w:val="clear" w:color="auto" w:fill="F9F7EE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Перечень документов для зачисления в первый класс исчерпывающий</w:t>
      </w:r>
    </w:p>
    <w:p w:rsidR="00941DE3" w:rsidRPr="00326332" w:rsidRDefault="00941DE3" w:rsidP="009B6E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Иностранцев, лиц без гражданства, беженцев и временных переселенцев принимайте в том же порядке, что и россиян (</w:t>
      </w:r>
      <w:hyperlink r:id="rId11" w:anchor="/document/99/902389617/XA00MA62NC/" w:history="1">
        <w:r w:rsidRPr="0032633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ч. 2 ст. 78 Федерального закона от 29.12.2012 № 273-ФЗ</w:t>
        </w:r>
      </w:hyperlink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Попросите родителей написать стандартное заявление о зачислении и предъявить документ, который удостоверяет их личность. Перечень таких документов </w:t>
      </w:r>
      <w:hyperlink r:id="rId12" w:anchor="/document/117/21851/dfasg0uazm/" w:history="1">
        <w:r w:rsidRPr="00326332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смотрите в справочнике</w:t>
        </w:r>
      </w:hyperlink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заявлению надо дополнительно приложить:</w:t>
      </w:r>
    </w:p>
    <w:p w:rsidR="00941DE3" w:rsidRPr="00326332" w:rsidRDefault="00941DE3" w:rsidP="009B6E9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документе должны быть сведения о ребенке;</w:t>
      </w:r>
    </w:p>
    <w:p w:rsidR="00941DE3" w:rsidRPr="00326332" w:rsidRDefault="00941DE3" w:rsidP="009B6E9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документ, который подтверждает право ребенка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941DE3" w:rsidRPr="00326332" w:rsidRDefault="00941DE3" w:rsidP="009B6E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информировать родителей о том, какие документы принести, используйте памятку. Опубликуйте ее на официальном сайте школы и повесьте на информационном стенде. Копии памятки раздайте родителям будущих первоклассников на собрании.</w:t>
      </w:r>
    </w:p>
    <w:p w:rsidR="00941DE3" w:rsidRPr="00326332" w:rsidRDefault="00941DE3" w:rsidP="009B6E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Опубликуйте памятку на официальном сайте школы и повесьте на информационном стенде рядом с образцами заявлений о зачислении. Копии </w:t>
      </w: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памятки также можно раздать на собрании родителям будущих первоклассников.</w:t>
      </w:r>
    </w:p>
    <w:p w:rsidR="00941DE3" w:rsidRPr="00326332" w:rsidRDefault="00941DE3" w:rsidP="009B6E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вправе представить заявление и документы четырьмя способами: 1) лично; 2) заказным письмом с уведомлением о вручении; 3) по электронной почте или через сайт в виде скан-копий или фотографий; 4) с помощью порталов государственных и муниципальных услуг.</w:t>
      </w:r>
    </w:p>
    <w:p w:rsidR="00941DE3" w:rsidRPr="00326332" w:rsidRDefault="00941DE3" w:rsidP="009B6E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Проверить достоверность сведений в заявлении о приеме и электронных документах можно, обратившись к государственным информационным системам, в государственные и муниципальные органы и организации (</w:t>
      </w:r>
      <w:hyperlink r:id="rId13" w:anchor="/document/99/565697396/ZAP258O3AB/" w:history="1">
        <w:r w:rsidRPr="0032633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 23 Порядка приема в школу</w:t>
        </w:r>
      </w:hyperlink>
      <w:r w:rsidRPr="003263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sectPr w:rsidR="00941DE3" w:rsidRPr="0032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0B62"/>
    <w:multiLevelType w:val="multilevel"/>
    <w:tmpl w:val="9D1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25F2D"/>
    <w:multiLevelType w:val="hybridMultilevel"/>
    <w:tmpl w:val="3E6E822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26C4D2A"/>
    <w:multiLevelType w:val="multilevel"/>
    <w:tmpl w:val="F69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9F"/>
    <w:rsid w:val="00326332"/>
    <w:rsid w:val="006C4EBD"/>
    <w:rsid w:val="00851B9F"/>
    <w:rsid w:val="00941DE3"/>
    <w:rsid w:val="009B6E98"/>
    <w:rsid w:val="00A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BA36-7A8C-4A7A-AF40-D351CDAE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name">
    <w:name w:val="author__name"/>
    <w:basedOn w:val="a0"/>
    <w:rsid w:val="00941DE3"/>
  </w:style>
  <w:style w:type="character" w:customStyle="1" w:styleId="authorprops">
    <w:name w:val="author__props"/>
    <w:basedOn w:val="a0"/>
    <w:rsid w:val="00941DE3"/>
  </w:style>
  <w:style w:type="paragraph" w:styleId="a3">
    <w:name w:val="Normal (Web)"/>
    <w:basedOn w:val="a"/>
    <w:uiPriority w:val="99"/>
    <w:semiHidden/>
    <w:unhideWhenUsed/>
    <w:rsid w:val="009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DE3"/>
    <w:rPr>
      <w:color w:val="0000FF"/>
      <w:u w:val="single"/>
    </w:rPr>
  </w:style>
  <w:style w:type="character" w:styleId="a5">
    <w:name w:val="Strong"/>
    <w:basedOn w:val="a0"/>
    <w:uiPriority w:val="22"/>
    <w:qFormat/>
    <w:rsid w:val="00941DE3"/>
    <w:rPr>
      <w:b/>
      <w:bCs/>
    </w:rPr>
  </w:style>
  <w:style w:type="character" w:customStyle="1" w:styleId="incut-head-control">
    <w:name w:val="incut-head-control"/>
    <w:basedOn w:val="a0"/>
    <w:rsid w:val="00941DE3"/>
  </w:style>
  <w:style w:type="character" w:customStyle="1" w:styleId="incut-head-sub">
    <w:name w:val="incut-head-sub"/>
    <w:basedOn w:val="a0"/>
    <w:rsid w:val="00941DE3"/>
  </w:style>
  <w:style w:type="paragraph" w:customStyle="1" w:styleId="doc-source">
    <w:name w:val="doc-source"/>
    <w:basedOn w:val="a"/>
    <w:rsid w:val="009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4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56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252801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446778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Ширшов К.В.</cp:lastModifiedBy>
  <cp:revision>5</cp:revision>
  <dcterms:created xsi:type="dcterms:W3CDTF">2021-03-29T03:03:00Z</dcterms:created>
  <dcterms:modified xsi:type="dcterms:W3CDTF">2021-04-01T06:27:00Z</dcterms:modified>
</cp:coreProperties>
</file>