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BA" w:rsidRDefault="00BF2ABA" w:rsidP="00D3784A">
      <w:pPr>
        <w:widowControl w:val="0"/>
        <w:autoSpaceDE w:val="0"/>
        <w:autoSpaceDN w:val="0"/>
        <w:adjustRightInd w:val="0"/>
        <w:ind w:right="-23"/>
        <w:jc w:val="center"/>
        <w:rPr>
          <w:b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F2ABA" w:rsidRPr="00AA2E8B" w:rsidTr="00AA2E8B">
        <w:tc>
          <w:tcPr>
            <w:tcW w:w="4926" w:type="dxa"/>
            <w:shd w:val="clear" w:color="auto" w:fill="auto"/>
          </w:tcPr>
          <w:p w:rsidR="00BF2ABA" w:rsidRPr="00AA2E8B" w:rsidRDefault="00BF2ABA" w:rsidP="00AA2E8B">
            <w:pPr>
              <w:widowControl w:val="0"/>
              <w:autoSpaceDE w:val="0"/>
              <w:autoSpaceDN w:val="0"/>
              <w:adjustRightInd w:val="0"/>
              <w:ind w:right="-23"/>
              <w:rPr>
                <w:b/>
                <w:sz w:val="28"/>
                <w:szCs w:val="20"/>
              </w:rPr>
            </w:pPr>
            <w:r w:rsidRPr="00AA2E8B">
              <w:rPr>
                <w:b/>
                <w:sz w:val="28"/>
                <w:szCs w:val="20"/>
              </w:rPr>
              <w:t>СОГЛАСОВАНО:</w:t>
            </w:r>
          </w:p>
          <w:p w:rsidR="00BF2ABA" w:rsidRPr="00AA2E8B" w:rsidRDefault="00BF2ABA" w:rsidP="00AA2E8B">
            <w:pPr>
              <w:widowControl w:val="0"/>
              <w:autoSpaceDE w:val="0"/>
              <w:autoSpaceDN w:val="0"/>
              <w:adjustRightInd w:val="0"/>
              <w:ind w:right="-23"/>
              <w:rPr>
                <w:sz w:val="28"/>
                <w:szCs w:val="20"/>
              </w:rPr>
            </w:pPr>
            <w:r w:rsidRPr="00AA2E8B">
              <w:rPr>
                <w:sz w:val="28"/>
                <w:szCs w:val="20"/>
              </w:rPr>
              <w:t xml:space="preserve">Заместитель министра </w:t>
            </w:r>
          </w:p>
          <w:p w:rsidR="00BF2ABA" w:rsidRPr="00AA2E8B" w:rsidRDefault="00BF2ABA" w:rsidP="00AA2E8B">
            <w:pPr>
              <w:widowControl w:val="0"/>
              <w:autoSpaceDE w:val="0"/>
              <w:autoSpaceDN w:val="0"/>
              <w:adjustRightInd w:val="0"/>
              <w:ind w:right="-23"/>
              <w:rPr>
                <w:sz w:val="28"/>
                <w:szCs w:val="20"/>
              </w:rPr>
            </w:pPr>
            <w:r w:rsidRPr="00AA2E8B">
              <w:rPr>
                <w:sz w:val="28"/>
                <w:szCs w:val="20"/>
              </w:rPr>
              <w:t xml:space="preserve">образования и науки </w:t>
            </w:r>
          </w:p>
          <w:p w:rsidR="00BF2ABA" w:rsidRPr="00AA2E8B" w:rsidRDefault="00BF2ABA" w:rsidP="00AA2E8B">
            <w:pPr>
              <w:widowControl w:val="0"/>
              <w:autoSpaceDE w:val="0"/>
              <w:autoSpaceDN w:val="0"/>
              <w:adjustRightInd w:val="0"/>
              <w:ind w:right="-23"/>
              <w:rPr>
                <w:sz w:val="28"/>
                <w:szCs w:val="20"/>
              </w:rPr>
            </w:pPr>
            <w:r w:rsidRPr="00AA2E8B">
              <w:rPr>
                <w:sz w:val="28"/>
                <w:szCs w:val="20"/>
              </w:rPr>
              <w:t>Амурской области</w:t>
            </w:r>
          </w:p>
          <w:p w:rsidR="00BF2ABA" w:rsidRPr="00AA2E8B" w:rsidRDefault="00BF2ABA" w:rsidP="00AA2E8B">
            <w:pPr>
              <w:widowControl w:val="0"/>
              <w:autoSpaceDE w:val="0"/>
              <w:autoSpaceDN w:val="0"/>
              <w:adjustRightInd w:val="0"/>
              <w:ind w:right="-23"/>
              <w:rPr>
                <w:sz w:val="28"/>
                <w:szCs w:val="20"/>
              </w:rPr>
            </w:pPr>
            <w:r w:rsidRPr="00AA2E8B">
              <w:rPr>
                <w:sz w:val="28"/>
                <w:szCs w:val="20"/>
              </w:rPr>
              <w:t xml:space="preserve">                                 Л.А. Закирова</w:t>
            </w:r>
          </w:p>
          <w:p w:rsidR="00BF2ABA" w:rsidRPr="00AA2E8B" w:rsidRDefault="00BF2ABA" w:rsidP="00AA2E8B">
            <w:pPr>
              <w:widowControl w:val="0"/>
              <w:autoSpaceDE w:val="0"/>
              <w:autoSpaceDN w:val="0"/>
              <w:adjustRightInd w:val="0"/>
              <w:ind w:right="-23"/>
              <w:rPr>
                <w:sz w:val="28"/>
                <w:szCs w:val="20"/>
              </w:rPr>
            </w:pPr>
            <w:r w:rsidRPr="00AA2E8B">
              <w:rPr>
                <w:sz w:val="28"/>
                <w:szCs w:val="20"/>
              </w:rPr>
              <w:t>«12» октября 2016 года</w:t>
            </w:r>
          </w:p>
        </w:tc>
        <w:tc>
          <w:tcPr>
            <w:tcW w:w="4927" w:type="dxa"/>
            <w:shd w:val="clear" w:color="auto" w:fill="auto"/>
          </w:tcPr>
          <w:p w:rsidR="00BF2ABA" w:rsidRPr="00AA2E8B" w:rsidRDefault="00BF2ABA" w:rsidP="00AA2E8B">
            <w:pPr>
              <w:widowControl w:val="0"/>
              <w:autoSpaceDE w:val="0"/>
              <w:autoSpaceDN w:val="0"/>
              <w:adjustRightInd w:val="0"/>
              <w:ind w:right="-23"/>
              <w:rPr>
                <w:b/>
                <w:sz w:val="28"/>
                <w:szCs w:val="20"/>
              </w:rPr>
            </w:pPr>
            <w:r w:rsidRPr="00AA2E8B">
              <w:rPr>
                <w:b/>
                <w:sz w:val="28"/>
                <w:szCs w:val="20"/>
              </w:rPr>
              <w:t>УТВЕРЖДАЮ:</w:t>
            </w:r>
          </w:p>
          <w:p w:rsidR="00BF2ABA" w:rsidRPr="00AA2E8B" w:rsidRDefault="00BF2ABA" w:rsidP="00AA2E8B">
            <w:pPr>
              <w:widowControl w:val="0"/>
              <w:autoSpaceDE w:val="0"/>
              <w:autoSpaceDN w:val="0"/>
              <w:adjustRightInd w:val="0"/>
              <w:ind w:right="-23"/>
              <w:rPr>
                <w:sz w:val="28"/>
                <w:szCs w:val="20"/>
              </w:rPr>
            </w:pPr>
            <w:r w:rsidRPr="00AA2E8B">
              <w:rPr>
                <w:sz w:val="28"/>
                <w:szCs w:val="20"/>
              </w:rPr>
              <w:t>Председатель совета</w:t>
            </w:r>
          </w:p>
          <w:p w:rsidR="00BF2ABA" w:rsidRPr="00AA2E8B" w:rsidRDefault="00BF2ABA" w:rsidP="00AA2E8B">
            <w:pPr>
              <w:widowControl w:val="0"/>
              <w:autoSpaceDE w:val="0"/>
              <w:autoSpaceDN w:val="0"/>
              <w:adjustRightInd w:val="0"/>
              <w:ind w:right="-23"/>
              <w:rPr>
                <w:sz w:val="28"/>
                <w:szCs w:val="20"/>
              </w:rPr>
            </w:pPr>
            <w:r w:rsidRPr="00AA2E8B">
              <w:rPr>
                <w:sz w:val="28"/>
                <w:szCs w:val="20"/>
              </w:rPr>
              <w:t xml:space="preserve">Амурского областного </w:t>
            </w:r>
          </w:p>
          <w:p w:rsidR="00BF2ABA" w:rsidRPr="00AA2E8B" w:rsidRDefault="00BF2ABA" w:rsidP="00AA2E8B">
            <w:pPr>
              <w:widowControl w:val="0"/>
              <w:autoSpaceDE w:val="0"/>
              <w:autoSpaceDN w:val="0"/>
              <w:adjustRightInd w:val="0"/>
              <w:ind w:right="-23"/>
              <w:rPr>
                <w:sz w:val="28"/>
                <w:szCs w:val="20"/>
              </w:rPr>
            </w:pPr>
            <w:r w:rsidRPr="00AA2E8B">
              <w:rPr>
                <w:sz w:val="28"/>
                <w:szCs w:val="20"/>
              </w:rPr>
              <w:t>отделения ВДПО</w:t>
            </w:r>
          </w:p>
          <w:p w:rsidR="00BF2ABA" w:rsidRPr="00AA2E8B" w:rsidRDefault="00BF2ABA" w:rsidP="00AA2E8B">
            <w:pPr>
              <w:widowControl w:val="0"/>
              <w:autoSpaceDE w:val="0"/>
              <w:autoSpaceDN w:val="0"/>
              <w:adjustRightInd w:val="0"/>
              <w:ind w:right="-23"/>
              <w:rPr>
                <w:sz w:val="28"/>
                <w:szCs w:val="20"/>
              </w:rPr>
            </w:pPr>
            <w:r w:rsidRPr="00AA2E8B">
              <w:rPr>
                <w:sz w:val="28"/>
                <w:szCs w:val="20"/>
              </w:rPr>
              <w:t xml:space="preserve">                                      Н.А. Чуб</w:t>
            </w:r>
          </w:p>
          <w:p w:rsidR="00BF2ABA" w:rsidRPr="00AA2E8B" w:rsidRDefault="00BF2ABA" w:rsidP="00AA2E8B">
            <w:pPr>
              <w:widowControl w:val="0"/>
              <w:autoSpaceDE w:val="0"/>
              <w:autoSpaceDN w:val="0"/>
              <w:adjustRightInd w:val="0"/>
              <w:ind w:right="-23"/>
              <w:rPr>
                <w:sz w:val="28"/>
                <w:szCs w:val="20"/>
              </w:rPr>
            </w:pPr>
            <w:r w:rsidRPr="00AA2E8B">
              <w:rPr>
                <w:sz w:val="28"/>
                <w:szCs w:val="20"/>
              </w:rPr>
              <w:t xml:space="preserve"> «12» октября 2016 года</w:t>
            </w:r>
          </w:p>
          <w:p w:rsidR="00BF2ABA" w:rsidRPr="00AA2E8B" w:rsidRDefault="00BF2ABA" w:rsidP="00AA2E8B">
            <w:pPr>
              <w:widowControl w:val="0"/>
              <w:autoSpaceDE w:val="0"/>
              <w:autoSpaceDN w:val="0"/>
              <w:adjustRightInd w:val="0"/>
              <w:ind w:right="-23"/>
              <w:rPr>
                <w:b/>
                <w:sz w:val="28"/>
                <w:szCs w:val="20"/>
              </w:rPr>
            </w:pPr>
          </w:p>
        </w:tc>
      </w:tr>
    </w:tbl>
    <w:p w:rsidR="000445B2" w:rsidRPr="00C73460" w:rsidRDefault="000445B2" w:rsidP="00D3784A">
      <w:pPr>
        <w:widowControl w:val="0"/>
        <w:autoSpaceDE w:val="0"/>
        <w:autoSpaceDN w:val="0"/>
        <w:adjustRightInd w:val="0"/>
        <w:ind w:right="-23"/>
        <w:jc w:val="center"/>
        <w:rPr>
          <w:sz w:val="28"/>
          <w:szCs w:val="20"/>
        </w:rPr>
      </w:pPr>
      <w:r w:rsidRPr="00C73460">
        <w:rPr>
          <w:sz w:val="28"/>
          <w:szCs w:val="20"/>
        </w:rPr>
        <w:t xml:space="preserve">                    </w:t>
      </w:r>
      <w:r>
        <w:rPr>
          <w:sz w:val="28"/>
          <w:szCs w:val="20"/>
        </w:rPr>
        <w:t xml:space="preserve">                 </w:t>
      </w:r>
    </w:p>
    <w:p w:rsidR="000445B2" w:rsidRPr="00C73460" w:rsidRDefault="000445B2" w:rsidP="00064094">
      <w:pPr>
        <w:pStyle w:val="a4"/>
        <w:spacing w:before="0" w:after="0"/>
        <w:contextualSpacing/>
        <w:jc w:val="center"/>
        <w:rPr>
          <w:b/>
          <w:sz w:val="27"/>
          <w:szCs w:val="27"/>
          <w:lang w:val="ru-RU"/>
        </w:rPr>
      </w:pPr>
      <w:r w:rsidRPr="00C73460">
        <w:rPr>
          <w:b/>
          <w:sz w:val="27"/>
          <w:szCs w:val="27"/>
          <w:lang w:val="ru-RU"/>
        </w:rPr>
        <w:t>ПОЛОЖЕНИЕ</w:t>
      </w:r>
    </w:p>
    <w:p w:rsidR="000445B2" w:rsidRDefault="000445B2" w:rsidP="00064094">
      <w:pPr>
        <w:pStyle w:val="a4"/>
        <w:spacing w:before="0" w:after="0"/>
        <w:contextualSpacing/>
        <w:jc w:val="center"/>
        <w:rPr>
          <w:b/>
          <w:sz w:val="28"/>
          <w:szCs w:val="28"/>
          <w:lang w:val="ru-RU"/>
        </w:rPr>
      </w:pPr>
      <w:r w:rsidRPr="00C73460">
        <w:rPr>
          <w:b/>
          <w:sz w:val="28"/>
          <w:szCs w:val="28"/>
          <w:lang w:val="ru-RU"/>
        </w:rPr>
        <w:t xml:space="preserve">об </w:t>
      </w:r>
      <w:r>
        <w:rPr>
          <w:b/>
          <w:sz w:val="28"/>
          <w:szCs w:val="28"/>
          <w:lang w:val="ru-RU"/>
        </w:rPr>
        <w:t>областном этапе</w:t>
      </w:r>
      <w:r w:rsidRPr="00C7346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Всероссийского </w:t>
      </w:r>
      <w:r w:rsidRPr="00C73460">
        <w:rPr>
          <w:b/>
          <w:sz w:val="28"/>
          <w:szCs w:val="28"/>
          <w:lang w:val="ru-RU"/>
        </w:rPr>
        <w:t>конкурс</w:t>
      </w:r>
      <w:r>
        <w:rPr>
          <w:b/>
          <w:sz w:val="28"/>
          <w:szCs w:val="28"/>
          <w:lang w:val="ru-RU"/>
        </w:rPr>
        <w:t>а</w:t>
      </w:r>
      <w:r w:rsidRPr="00C7346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авторского творчества «Человек доброй воли».</w:t>
      </w:r>
    </w:p>
    <w:p w:rsidR="000445B2" w:rsidRPr="00C73460" w:rsidRDefault="000445B2" w:rsidP="00064094">
      <w:pPr>
        <w:pStyle w:val="a4"/>
        <w:spacing w:before="0" w:after="0"/>
        <w:contextualSpacing/>
        <w:jc w:val="center"/>
        <w:rPr>
          <w:b/>
          <w:sz w:val="27"/>
          <w:szCs w:val="27"/>
          <w:lang w:val="ru-RU"/>
        </w:rPr>
      </w:pPr>
    </w:p>
    <w:p w:rsidR="000445B2" w:rsidRPr="00F07AED" w:rsidRDefault="000445B2" w:rsidP="00EB772B">
      <w:pPr>
        <w:pStyle w:val="a4"/>
        <w:numPr>
          <w:ilvl w:val="0"/>
          <w:numId w:val="1"/>
        </w:numPr>
        <w:spacing w:before="0" w:after="0"/>
        <w:ind w:left="0" w:firstLine="0"/>
        <w:contextualSpacing/>
        <w:jc w:val="both"/>
        <w:rPr>
          <w:b/>
          <w:sz w:val="28"/>
          <w:szCs w:val="28"/>
          <w:lang w:val="ru-RU"/>
        </w:rPr>
      </w:pPr>
      <w:r w:rsidRPr="00F07AED">
        <w:rPr>
          <w:b/>
          <w:sz w:val="28"/>
          <w:szCs w:val="28"/>
          <w:lang w:val="ru-RU"/>
        </w:rPr>
        <w:t>Общие положения</w:t>
      </w:r>
    </w:p>
    <w:p w:rsidR="000445B2" w:rsidRPr="00F07AED" w:rsidRDefault="000445B2" w:rsidP="00EB772B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 w:rsidRPr="00F07AED">
        <w:rPr>
          <w:sz w:val="28"/>
          <w:szCs w:val="28"/>
          <w:lang w:val="ru-RU"/>
        </w:rPr>
        <w:t xml:space="preserve">1.1. Настоящее Положение определяет  порядок организации и проведения областного этапа конкурса </w:t>
      </w:r>
      <w:r>
        <w:rPr>
          <w:sz w:val="28"/>
          <w:szCs w:val="28"/>
          <w:lang w:val="ru-RU"/>
        </w:rPr>
        <w:t xml:space="preserve">авторского творчества «Человек доброй воли» </w:t>
      </w:r>
      <w:r w:rsidRPr="00F07AED">
        <w:rPr>
          <w:sz w:val="28"/>
          <w:szCs w:val="28"/>
          <w:lang w:val="ru-RU"/>
        </w:rPr>
        <w:t>(далее - Конкурс), систему оценки результатов  и определения его победителей и призеров.</w:t>
      </w:r>
    </w:p>
    <w:p w:rsidR="000445B2" w:rsidRDefault="000445B2" w:rsidP="00EB772B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 w:rsidRPr="00F07AED">
        <w:rPr>
          <w:sz w:val="28"/>
          <w:szCs w:val="28"/>
          <w:lang w:val="ru-RU"/>
        </w:rPr>
        <w:t xml:space="preserve">1.2. Организатором </w:t>
      </w:r>
      <w:r w:rsidR="00314BEF">
        <w:rPr>
          <w:sz w:val="28"/>
          <w:szCs w:val="28"/>
          <w:lang w:val="ru-RU"/>
        </w:rPr>
        <w:t xml:space="preserve">областного этапа </w:t>
      </w:r>
      <w:r w:rsidRPr="00F07AED">
        <w:rPr>
          <w:sz w:val="28"/>
          <w:szCs w:val="28"/>
          <w:lang w:val="ru-RU"/>
        </w:rPr>
        <w:t xml:space="preserve">Конкурса является </w:t>
      </w:r>
      <w:r w:rsidR="00314BEF">
        <w:rPr>
          <w:sz w:val="28"/>
          <w:szCs w:val="28"/>
          <w:lang w:val="ru-RU"/>
        </w:rPr>
        <w:t xml:space="preserve">Амурское областное отделение </w:t>
      </w:r>
      <w:r w:rsidRPr="00F07AED">
        <w:rPr>
          <w:sz w:val="28"/>
          <w:szCs w:val="28"/>
          <w:lang w:val="ru-RU"/>
        </w:rPr>
        <w:t>Общероссийской общественной организации «Всероссийское добровольное пожарное общество»</w:t>
      </w:r>
      <w:r w:rsidR="00314BEF">
        <w:rPr>
          <w:sz w:val="28"/>
          <w:szCs w:val="28"/>
          <w:lang w:val="ru-RU"/>
        </w:rPr>
        <w:t xml:space="preserve"> при поддержке ГУ МЧС России по Амурской области, министерства образования и науки Амурской области</w:t>
      </w:r>
      <w:r w:rsidRPr="00F07AED">
        <w:rPr>
          <w:sz w:val="28"/>
          <w:szCs w:val="28"/>
          <w:lang w:val="ru-RU"/>
        </w:rPr>
        <w:t>.</w:t>
      </w:r>
    </w:p>
    <w:p w:rsidR="00664C66" w:rsidRDefault="00664C66" w:rsidP="00EB772B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Конкурс посвящается 125-летию Российского пожарного общества, чья деятельность до 1917 года осуществлялась в рамках Императорского Российского пожарного общества (далее – ИРПО). ВДПО является продолжателем традиций деятельности ИРПО. </w:t>
      </w:r>
    </w:p>
    <w:p w:rsidR="000445B2" w:rsidRDefault="000445B2" w:rsidP="00EB772B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Конкурс направлен на популяризацию деятельности добровольцев в обеспечении пожарной безопасности в Российской Федерации.</w:t>
      </w:r>
    </w:p>
    <w:p w:rsidR="000445B2" w:rsidRPr="00F07AED" w:rsidRDefault="000445B2" w:rsidP="00EB772B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 w:rsidRPr="00F07AED">
        <w:rPr>
          <w:b/>
          <w:sz w:val="28"/>
          <w:szCs w:val="28"/>
          <w:lang w:val="ru-RU"/>
        </w:rPr>
        <w:t>2.  Цели Конкурса</w:t>
      </w:r>
    </w:p>
    <w:p w:rsidR="00664C66" w:rsidRDefault="00664C66" w:rsidP="00EB772B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Популяризация деятельности ВДПО как крупнейшей в России общественной социально ориентированной организации в области пожарной безопасности.</w:t>
      </w:r>
    </w:p>
    <w:p w:rsidR="000445B2" w:rsidRDefault="000445B2" w:rsidP="00EB772B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664C6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Пропаганда пожарного добровольчества, создание положительного образа пожарных-добровольцев.</w:t>
      </w:r>
    </w:p>
    <w:p w:rsidR="00664C66" w:rsidRDefault="00664C66" w:rsidP="00EB772B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Публичное признание </w:t>
      </w:r>
      <w:r w:rsidR="00EE5275">
        <w:rPr>
          <w:sz w:val="28"/>
          <w:szCs w:val="28"/>
          <w:lang w:val="ru-RU"/>
        </w:rPr>
        <w:t>деятельности высококвалифицированных работников ВДПО, пропаганда их самоотверженного труда и передового опыта.</w:t>
      </w:r>
    </w:p>
    <w:p w:rsidR="000445B2" w:rsidRDefault="000445B2" w:rsidP="00EB772B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E527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Формирование навыков грамотного поведения в условиях пожара и других чрезвычайных ситуаций.</w:t>
      </w:r>
    </w:p>
    <w:p w:rsidR="000445B2" w:rsidRDefault="00EE5275" w:rsidP="00EB772B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="000445B2">
        <w:rPr>
          <w:sz w:val="28"/>
          <w:szCs w:val="28"/>
          <w:lang w:val="ru-RU"/>
        </w:rPr>
        <w:t>. Воспитание и формирование гражданской ответственности, осуществление противопожарной пропаганды и профилактика правонарушений в области пожарной безопасности.</w:t>
      </w:r>
    </w:p>
    <w:p w:rsidR="000445B2" w:rsidRDefault="00EE5275" w:rsidP="00EB772B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 w:rsidR="000445B2">
        <w:rPr>
          <w:sz w:val="28"/>
          <w:szCs w:val="28"/>
          <w:lang w:val="ru-RU"/>
        </w:rPr>
        <w:t>. Пропаганда культуры безопасности жизнедеятельности среди различных социальных групп населения.</w:t>
      </w:r>
    </w:p>
    <w:p w:rsidR="000445B2" w:rsidRPr="00F07AED" w:rsidRDefault="000445B2" w:rsidP="00EB772B">
      <w:pPr>
        <w:jc w:val="both"/>
        <w:rPr>
          <w:sz w:val="28"/>
          <w:szCs w:val="28"/>
        </w:rPr>
      </w:pPr>
      <w:r w:rsidRPr="00F07AED">
        <w:rPr>
          <w:b/>
          <w:sz w:val="28"/>
          <w:szCs w:val="28"/>
        </w:rPr>
        <w:t>3.</w:t>
      </w:r>
      <w:r w:rsidRPr="00F07AED">
        <w:rPr>
          <w:sz w:val="28"/>
          <w:szCs w:val="28"/>
        </w:rPr>
        <w:t xml:space="preserve"> </w:t>
      </w:r>
      <w:r w:rsidRPr="00F07AED">
        <w:rPr>
          <w:b/>
          <w:sz w:val="28"/>
          <w:szCs w:val="28"/>
        </w:rPr>
        <w:t>Задачи Конкурса</w:t>
      </w:r>
    </w:p>
    <w:p w:rsidR="000445B2" w:rsidRDefault="000445B2" w:rsidP="00EB772B">
      <w:pPr>
        <w:jc w:val="both"/>
        <w:rPr>
          <w:sz w:val="28"/>
          <w:szCs w:val="28"/>
        </w:rPr>
      </w:pPr>
      <w:r w:rsidRPr="00F07AED">
        <w:rPr>
          <w:sz w:val="28"/>
          <w:szCs w:val="28"/>
        </w:rPr>
        <w:t xml:space="preserve">3.1. Создание условий для </w:t>
      </w:r>
      <w:r>
        <w:rPr>
          <w:sz w:val="28"/>
          <w:szCs w:val="28"/>
        </w:rPr>
        <w:t>творческой самореализации детей и взрослых, разви</w:t>
      </w:r>
      <w:r>
        <w:rPr>
          <w:sz w:val="28"/>
          <w:szCs w:val="28"/>
        </w:rPr>
        <w:softHyphen/>
        <w:t>тие их авторского творческого потенциала, активной жизненной позиции.</w:t>
      </w:r>
    </w:p>
    <w:p w:rsidR="000445B2" w:rsidRDefault="000445B2" w:rsidP="00EB77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Привлечение детей и населения к предупреждению пожаров, обучение дей</w:t>
      </w:r>
      <w:r>
        <w:rPr>
          <w:sz w:val="28"/>
          <w:szCs w:val="28"/>
        </w:rPr>
        <w:softHyphen/>
        <w:t>ствиям в условиях пожара и других чрезвычайных ситуаций.</w:t>
      </w:r>
    </w:p>
    <w:p w:rsidR="000445B2" w:rsidRDefault="000445B2" w:rsidP="00EB772B">
      <w:pPr>
        <w:jc w:val="both"/>
        <w:rPr>
          <w:sz w:val="28"/>
          <w:szCs w:val="28"/>
        </w:rPr>
      </w:pPr>
      <w:r>
        <w:rPr>
          <w:sz w:val="28"/>
          <w:szCs w:val="28"/>
        </w:rPr>
        <w:t>3.3. Привлечение внимания детей и взрослых к проблемам правонарушений в области пожарной безопасности.</w:t>
      </w:r>
    </w:p>
    <w:p w:rsidR="000445B2" w:rsidRDefault="000445B2" w:rsidP="00EB772B">
      <w:pPr>
        <w:jc w:val="both"/>
        <w:rPr>
          <w:sz w:val="28"/>
          <w:szCs w:val="28"/>
        </w:rPr>
      </w:pPr>
      <w:r>
        <w:rPr>
          <w:sz w:val="28"/>
          <w:szCs w:val="28"/>
        </w:rPr>
        <w:t>3.4. Содействие социальной адаптации и самоопределению подростков, их профессиональная ориентация, привитие интереса к профессии пожарного и спасателя.</w:t>
      </w:r>
    </w:p>
    <w:p w:rsidR="000445B2" w:rsidRDefault="000445B2" w:rsidP="00EB7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Стимулирование деятельности СМИ, активно освещающих деятельность пожарного добровольчества. </w:t>
      </w:r>
    </w:p>
    <w:p w:rsidR="000445B2" w:rsidRPr="00F07AED" w:rsidRDefault="000445B2" w:rsidP="00EB772B">
      <w:pPr>
        <w:pStyle w:val="a4"/>
        <w:spacing w:before="0" w:after="0"/>
        <w:contextualSpacing/>
        <w:jc w:val="both"/>
        <w:rPr>
          <w:b/>
          <w:sz w:val="28"/>
          <w:szCs w:val="28"/>
          <w:lang w:val="ru-RU"/>
        </w:rPr>
      </w:pPr>
      <w:r w:rsidRPr="00F07AED">
        <w:rPr>
          <w:b/>
          <w:sz w:val="28"/>
          <w:szCs w:val="28"/>
          <w:lang w:val="ru-RU"/>
        </w:rPr>
        <w:t>4. Участники Конкурса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F07AED">
        <w:rPr>
          <w:rStyle w:val="a6"/>
          <w:rFonts w:ascii="Times New Roman" w:hAnsi="Times New Roman"/>
          <w:b w:val="0"/>
          <w:sz w:val="28"/>
          <w:szCs w:val="28"/>
        </w:rPr>
        <w:t xml:space="preserve">4.1. Участниками Конкурса являются </w:t>
      </w:r>
      <w:r>
        <w:rPr>
          <w:rStyle w:val="a6"/>
          <w:rFonts w:ascii="Times New Roman" w:hAnsi="Times New Roman"/>
          <w:b w:val="0"/>
          <w:sz w:val="28"/>
          <w:szCs w:val="28"/>
        </w:rPr>
        <w:t>все любители авторского творчества не</w:t>
      </w:r>
      <w:r>
        <w:rPr>
          <w:rStyle w:val="a6"/>
          <w:rFonts w:ascii="Times New Roman" w:hAnsi="Times New Roman"/>
          <w:b w:val="0"/>
          <w:sz w:val="28"/>
          <w:szCs w:val="28"/>
        </w:rPr>
        <w:softHyphen/>
        <w:t>зависимо о</w:t>
      </w:r>
      <w:r w:rsidR="003A0182">
        <w:rPr>
          <w:rStyle w:val="a6"/>
          <w:rFonts w:ascii="Times New Roman" w:hAnsi="Times New Roman"/>
          <w:b w:val="0"/>
          <w:sz w:val="28"/>
          <w:szCs w:val="28"/>
        </w:rPr>
        <w:t>т социальной принадлежности с 15</w:t>
      </w:r>
      <w:r>
        <w:rPr>
          <w:rStyle w:val="a6"/>
          <w:rFonts w:ascii="Times New Roman" w:hAnsi="Times New Roman"/>
          <w:b w:val="0"/>
          <w:sz w:val="28"/>
          <w:szCs w:val="28"/>
        </w:rPr>
        <w:t>-летнего возраста.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/>
          <w:b w:val="0"/>
          <w:sz w:val="28"/>
          <w:szCs w:val="28"/>
        </w:rPr>
        <w:tab/>
        <w:t xml:space="preserve">Участники Конкурса подразделяются на </w:t>
      </w:r>
      <w:r w:rsidR="00EE5275">
        <w:rPr>
          <w:rStyle w:val="a6"/>
          <w:rFonts w:ascii="Times New Roman" w:hAnsi="Times New Roman"/>
          <w:b w:val="0"/>
          <w:sz w:val="28"/>
          <w:szCs w:val="28"/>
        </w:rPr>
        <w:t>2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возрастные группы: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/>
          <w:b w:val="0"/>
          <w:sz w:val="28"/>
          <w:szCs w:val="28"/>
        </w:rPr>
        <w:tab/>
        <w:t>- 15 – 18 лет;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/>
          <w:b w:val="0"/>
          <w:sz w:val="28"/>
          <w:szCs w:val="28"/>
        </w:rPr>
        <w:tab/>
        <w:t>- старше 18 лет.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ab/>
      </w:r>
      <w:r>
        <w:rPr>
          <w:rStyle w:val="a6"/>
          <w:rFonts w:ascii="Times New Roman" w:hAnsi="Times New Roman"/>
          <w:b w:val="0"/>
          <w:sz w:val="28"/>
          <w:szCs w:val="28"/>
        </w:rPr>
        <w:tab/>
        <w:t xml:space="preserve">Возраст участников определяется на момент предоставления конкурсной работы в Оргкомитет областного этапа. 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5. Порядок проведения Конкурса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5.1. Конкурс проходит в 2 этапа: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первый этап: региональный – </w:t>
      </w:r>
      <w:r w:rsidR="00EE5275">
        <w:rPr>
          <w:rStyle w:val="a6"/>
          <w:rFonts w:ascii="Times New Roman" w:hAnsi="Times New Roman"/>
          <w:b w:val="0"/>
          <w:sz w:val="28"/>
          <w:szCs w:val="28"/>
        </w:rPr>
        <w:t xml:space="preserve">с 10 октября 2016 </w:t>
      </w:r>
      <w:r w:rsidRPr="00EE5275">
        <w:rPr>
          <w:rStyle w:val="a6"/>
          <w:rFonts w:ascii="Times New Roman" w:hAnsi="Times New Roman"/>
          <w:sz w:val="28"/>
          <w:szCs w:val="28"/>
        </w:rPr>
        <w:t xml:space="preserve">до </w:t>
      </w:r>
      <w:r w:rsidR="000C156B">
        <w:rPr>
          <w:rStyle w:val="a6"/>
          <w:rFonts w:ascii="Times New Roman" w:hAnsi="Times New Roman"/>
          <w:sz w:val="28"/>
          <w:szCs w:val="28"/>
        </w:rPr>
        <w:t>5</w:t>
      </w:r>
      <w:r w:rsidRPr="00EE5275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EE5275" w:rsidRPr="00EE5275">
        <w:rPr>
          <w:rStyle w:val="a6"/>
          <w:rFonts w:ascii="Times New Roman" w:hAnsi="Times New Roman"/>
          <w:sz w:val="28"/>
          <w:szCs w:val="28"/>
        </w:rPr>
        <w:t>марта</w:t>
      </w:r>
      <w:r w:rsidRPr="00EE5275">
        <w:rPr>
          <w:rStyle w:val="a6"/>
          <w:rFonts w:ascii="Times New Roman" w:hAnsi="Times New Roman"/>
          <w:sz w:val="28"/>
          <w:szCs w:val="28"/>
        </w:rPr>
        <w:t xml:space="preserve"> 201</w:t>
      </w:r>
      <w:r w:rsidR="00EE5275" w:rsidRPr="00EE5275">
        <w:rPr>
          <w:rStyle w:val="a6"/>
          <w:rFonts w:ascii="Times New Roman" w:hAnsi="Times New Roman"/>
          <w:sz w:val="28"/>
          <w:szCs w:val="28"/>
        </w:rPr>
        <w:t>7</w:t>
      </w:r>
      <w:r w:rsidRPr="00EE5275">
        <w:rPr>
          <w:rStyle w:val="a6"/>
          <w:rFonts w:ascii="Times New Roman" w:hAnsi="Times New Roman"/>
          <w:sz w:val="28"/>
          <w:szCs w:val="28"/>
        </w:rPr>
        <w:t xml:space="preserve"> года</w:t>
      </w:r>
      <w:r>
        <w:rPr>
          <w:rStyle w:val="a6"/>
          <w:rFonts w:ascii="Times New Roman" w:hAnsi="Times New Roman"/>
          <w:b w:val="0"/>
          <w:sz w:val="28"/>
          <w:szCs w:val="28"/>
        </w:rPr>
        <w:t>;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второй этап: всероссийский – </w:t>
      </w:r>
      <w:r w:rsidR="00EE5275">
        <w:rPr>
          <w:rStyle w:val="a6"/>
          <w:rFonts w:ascii="Times New Roman" w:hAnsi="Times New Roman"/>
          <w:b w:val="0"/>
          <w:sz w:val="28"/>
          <w:szCs w:val="28"/>
        </w:rPr>
        <w:t>апрель-май 2017 года.</w:t>
      </w:r>
    </w:p>
    <w:p w:rsidR="006F5069" w:rsidRDefault="000C156B" w:rsidP="006F5069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Конкурсные работы на региональный этап принимаются только до 5 марта по электронной почте на </w:t>
      </w:r>
      <w:r>
        <w:rPr>
          <w:rStyle w:val="a6"/>
          <w:rFonts w:ascii="Times New Roman" w:hAnsi="Times New Roman"/>
          <w:b w:val="0"/>
          <w:sz w:val="28"/>
          <w:szCs w:val="28"/>
          <w:lang w:val="en-US"/>
        </w:rPr>
        <w:t>e</w:t>
      </w:r>
      <w:r w:rsidRPr="000C156B">
        <w:rPr>
          <w:rStyle w:val="a6"/>
          <w:rFonts w:ascii="Times New Roman" w:hAnsi="Times New Roman"/>
          <w:b w:val="0"/>
          <w:sz w:val="28"/>
          <w:szCs w:val="28"/>
        </w:rPr>
        <w:t>-</w:t>
      </w:r>
      <w:r>
        <w:rPr>
          <w:rStyle w:val="a6"/>
          <w:rFonts w:ascii="Times New Roman" w:hAnsi="Times New Roman"/>
          <w:b w:val="0"/>
          <w:sz w:val="28"/>
          <w:szCs w:val="28"/>
          <w:lang w:val="en-US"/>
        </w:rPr>
        <w:t>mail</w:t>
      </w:r>
      <w:r>
        <w:rPr>
          <w:rStyle w:val="a6"/>
          <w:rFonts w:ascii="Times New Roman" w:hAnsi="Times New Roman"/>
          <w:b w:val="0"/>
          <w:sz w:val="28"/>
          <w:szCs w:val="28"/>
        </w:rPr>
        <w:t>: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  <w:lang w:val="en-US"/>
        </w:rPr>
        <w:t>vdpo</w:t>
      </w:r>
      <w:proofErr w:type="spellEnd"/>
      <w:r w:rsidRPr="000C156B">
        <w:rPr>
          <w:rStyle w:val="a6"/>
          <w:rFonts w:ascii="Times New Roman" w:hAnsi="Times New Roman"/>
          <w:b w:val="0"/>
          <w:sz w:val="28"/>
          <w:szCs w:val="28"/>
        </w:rPr>
        <w:t>.</w:t>
      </w:r>
      <w:r>
        <w:rPr>
          <w:rStyle w:val="a6"/>
          <w:rFonts w:ascii="Times New Roman" w:hAnsi="Times New Roman"/>
          <w:b w:val="0"/>
          <w:sz w:val="28"/>
          <w:szCs w:val="28"/>
          <w:lang w:val="en-US"/>
        </w:rPr>
        <w:t>org</w:t>
      </w:r>
      <w:r w:rsidRPr="000C156B">
        <w:rPr>
          <w:rStyle w:val="a6"/>
          <w:rFonts w:ascii="Times New Roman" w:hAnsi="Times New Roman"/>
          <w:b w:val="0"/>
          <w:sz w:val="28"/>
          <w:szCs w:val="28"/>
        </w:rPr>
        <w:t>@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  <w:lang w:val="en-US"/>
        </w:rPr>
        <w:t>yandex</w:t>
      </w:r>
      <w:proofErr w:type="spellEnd"/>
      <w:r w:rsidRPr="000C156B">
        <w:rPr>
          <w:rStyle w:val="a6"/>
          <w:rFonts w:ascii="Times New Roman" w:hAnsi="Times New Roman"/>
          <w:b w:val="0"/>
          <w:sz w:val="28"/>
          <w:szCs w:val="28"/>
        </w:rPr>
        <w:t>.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>
        <w:rPr>
          <w:rStyle w:val="a6"/>
          <w:rFonts w:ascii="Times New Roman" w:hAnsi="Times New Roman"/>
          <w:b w:val="0"/>
          <w:sz w:val="28"/>
          <w:szCs w:val="28"/>
        </w:rPr>
        <w:t>. Работы, присланные позже указанного срока, оргкомитетом не рассматриваются.</w:t>
      </w:r>
      <w:r w:rsidR="004618F3">
        <w:rPr>
          <w:rStyle w:val="a6"/>
          <w:rFonts w:ascii="Times New Roman" w:hAnsi="Times New Roman"/>
          <w:b w:val="0"/>
          <w:sz w:val="28"/>
          <w:szCs w:val="28"/>
        </w:rPr>
        <w:t xml:space="preserve"> Для участия в региональном этапе </w:t>
      </w:r>
      <w:r w:rsidR="00356F53">
        <w:rPr>
          <w:rStyle w:val="a6"/>
          <w:rFonts w:ascii="Times New Roman" w:hAnsi="Times New Roman"/>
          <w:b w:val="0"/>
          <w:sz w:val="28"/>
          <w:szCs w:val="28"/>
        </w:rPr>
        <w:t>К</w:t>
      </w:r>
      <w:r w:rsidR="004618F3">
        <w:rPr>
          <w:rStyle w:val="a6"/>
          <w:rFonts w:ascii="Times New Roman" w:hAnsi="Times New Roman"/>
          <w:b w:val="0"/>
          <w:sz w:val="28"/>
          <w:szCs w:val="28"/>
        </w:rPr>
        <w:t>онкурса в адрес оргкомитета необходимо направить заявку по прилагаемой форме. Если работа является коллективной (допускается авторство двух человек), заявка оформляется на каждого автора.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6F5069">
        <w:rPr>
          <w:rStyle w:val="a6"/>
          <w:rFonts w:ascii="Times New Roman" w:hAnsi="Times New Roman"/>
          <w:b w:val="0"/>
          <w:sz w:val="28"/>
          <w:szCs w:val="28"/>
        </w:rPr>
        <w:t xml:space="preserve">Одновременно с заявкой заполняется анкета участника Конкурса и прилагается фотография автора в формате </w:t>
      </w:r>
      <w:r w:rsidR="006F5069">
        <w:rPr>
          <w:rStyle w:val="a6"/>
          <w:rFonts w:ascii="Times New Roman" w:hAnsi="Times New Roman"/>
          <w:b w:val="0"/>
          <w:sz w:val="28"/>
          <w:szCs w:val="28"/>
          <w:lang w:val="en-US"/>
        </w:rPr>
        <w:t>JPEG</w:t>
      </w:r>
      <w:r w:rsidR="006F5069" w:rsidRPr="00FC3F1E">
        <w:rPr>
          <w:rStyle w:val="a6"/>
          <w:rFonts w:ascii="Times New Roman" w:hAnsi="Times New Roman"/>
          <w:b w:val="0"/>
          <w:sz w:val="28"/>
          <w:szCs w:val="28"/>
        </w:rPr>
        <w:t xml:space="preserve">  </w:t>
      </w:r>
      <w:r w:rsidR="006F5069">
        <w:rPr>
          <w:rStyle w:val="a6"/>
          <w:rFonts w:ascii="Times New Roman" w:hAnsi="Times New Roman"/>
          <w:b w:val="0"/>
          <w:sz w:val="28"/>
          <w:szCs w:val="28"/>
        </w:rPr>
        <w:t xml:space="preserve">разрешением не менее 800 </w:t>
      </w:r>
      <w:r w:rsidR="006F5069">
        <w:rPr>
          <w:rStyle w:val="a6"/>
          <w:rFonts w:ascii="Times New Roman" w:hAnsi="Times New Roman"/>
          <w:b w:val="0"/>
          <w:sz w:val="28"/>
          <w:szCs w:val="28"/>
          <w:lang w:val="en-US"/>
        </w:rPr>
        <w:t>dpi</w:t>
      </w:r>
      <w:r w:rsidR="006F5069">
        <w:rPr>
          <w:rStyle w:val="a6"/>
          <w:rFonts w:ascii="Times New Roman" w:hAnsi="Times New Roman"/>
          <w:b w:val="0"/>
          <w:sz w:val="28"/>
          <w:szCs w:val="28"/>
        </w:rPr>
        <w:t>. Конкурс является индивидуаль</w:t>
      </w:r>
      <w:r w:rsidR="006F5069">
        <w:rPr>
          <w:rStyle w:val="a6"/>
          <w:rFonts w:ascii="Times New Roman" w:hAnsi="Times New Roman"/>
          <w:b w:val="0"/>
          <w:sz w:val="28"/>
          <w:szCs w:val="28"/>
        </w:rPr>
        <w:softHyphen/>
        <w:t>ным, т.е. заявки на участие от организаций (учебных заведений, СМИ и.д.) не принимаются.</w:t>
      </w:r>
    </w:p>
    <w:p w:rsidR="000445B2" w:rsidRDefault="006F5069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0445B2">
        <w:rPr>
          <w:rStyle w:val="a6"/>
          <w:rFonts w:ascii="Times New Roman" w:hAnsi="Times New Roman"/>
          <w:b w:val="0"/>
          <w:sz w:val="28"/>
          <w:szCs w:val="28"/>
        </w:rPr>
        <w:t xml:space="preserve">5.2. </w:t>
      </w:r>
      <w:r w:rsidR="006130CE">
        <w:rPr>
          <w:rStyle w:val="a6"/>
          <w:rFonts w:ascii="Times New Roman" w:hAnsi="Times New Roman"/>
          <w:b w:val="0"/>
          <w:sz w:val="28"/>
          <w:szCs w:val="28"/>
        </w:rPr>
        <w:t xml:space="preserve">Работы конкурса должны быть связаны с деятельностью ВДПО и его работниками (членами ВДПО). </w:t>
      </w:r>
      <w:r w:rsidR="000445B2">
        <w:rPr>
          <w:rStyle w:val="a6"/>
          <w:rFonts w:ascii="Times New Roman" w:hAnsi="Times New Roman"/>
          <w:b w:val="0"/>
          <w:sz w:val="28"/>
          <w:szCs w:val="28"/>
        </w:rPr>
        <w:t xml:space="preserve">Конкурс проводится </w:t>
      </w:r>
      <w:r w:rsidR="000445B2" w:rsidRPr="00BE1388">
        <w:rPr>
          <w:rStyle w:val="a6"/>
          <w:rFonts w:ascii="Times New Roman" w:hAnsi="Times New Roman"/>
          <w:sz w:val="28"/>
          <w:szCs w:val="28"/>
        </w:rPr>
        <w:t xml:space="preserve">по </w:t>
      </w:r>
      <w:r w:rsidR="00EE5275" w:rsidRPr="00BE1388">
        <w:rPr>
          <w:rStyle w:val="a6"/>
          <w:rFonts w:ascii="Times New Roman" w:hAnsi="Times New Roman"/>
          <w:sz w:val="28"/>
          <w:szCs w:val="28"/>
        </w:rPr>
        <w:t>7</w:t>
      </w:r>
      <w:r w:rsidR="000445B2" w:rsidRPr="00BE1388">
        <w:rPr>
          <w:rStyle w:val="a6"/>
          <w:rFonts w:ascii="Times New Roman" w:hAnsi="Times New Roman"/>
          <w:sz w:val="28"/>
          <w:szCs w:val="28"/>
        </w:rPr>
        <w:t xml:space="preserve"> номинациям</w:t>
      </w:r>
      <w:r w:rsidR="000445B2">
        <w:rPr>
          <w:rStyle w:val="a6"/>
          <w:rFonts w:ascii="Times New Roman" w:hAnsi="Times New Roman"/>
          <w:b w:val="0"/>
          <w:sz w:val="28"/>
          <w:szCs w:val="28"/>
        </w:rPr>
        <w:t>:</w:t>
      </w:r>
    </w:p>
    <w:p w:rsidR="00EE5275" w:rsidRDefault="00EE5275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5.2.1. Номинация </w:t>
      </w:r>
      <w:r w:rsidRPr="006130CE">
        <w:rPr>
          <w:rStyle w:val="a6"/>
          <w:rFonts w:ascii="Times New Roman" w:hAnsi="Times New Roman"/>
          <w:sz w:val="28"/>
          <w:szCs w:val="28"/>
        </w:rPr>
        <w:t>«Журналистика».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Направления в номинации: интервью, репортаж, очерк, статья.</w:t>
      </w:r>
    </w:p>
    <w:p w:rsidR="00843A14" w:rsidRDefault="00843A14" w:rsidP="00F275EE">
      <w:pPr>
        <w:pStyle w:val="a5"/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Интервью – жанр журналистики, при котором есть две стороны – корреспондент и герой публикации. Корреспондент должен точно строить последовательность диалога для максимального раскрытия темы.</w:t>
      </w:r>
    </w:p>
    <w:p w:rsidR="00843A14" w:rsidRDefault="00843A14" w:rsidP="00F275EE">
      <w:pPr>
        <w:pStyle w:val="a5"/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Репортаж – жанр журналистики, оперативно сообщающий о каком-либо событии, очевидцем или участником которого является ко</w:t>
      </w:r>
      <w:r w:rsidR="006130CE">
        <w:rPr>
          <w:rStyle w:val="a6"/>
          <w:rFonts w:ascii="Times New Roman" w:hAnsi="Times New Roman"/>
          <w:b w:val="0"/>
          <w:sz w:val="28"/>
          <w:szCs w:val="28"/>
        </w:rPr>
        <w:t>рреспондент.</w:t>
      </w:r>
    </w:p>
    <w:p w:rsidR="006130CE" w:rsidRDefault="006130CE" w:rsidP="00F275EE">
      <w:pPr>
        <w:pStyle w:val="a5"/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Очерк – жанр журналистики, рассказывающий о действительном событии, человеке или явлении. Характеризуется достоверностью и адресностью фактов.</w:t>
      </w:r>
    </w:p>
    <w:p w:rsidR="006130CE" w:rsidRDefault="006130CE" w:rsidP="00F275EE">
      <w:pPr>
        <w:pStyle w:val="a5"/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Статья – жанр журналистики, в котором автор ставит задачу проанализировать общественные ситуации, процессы, явления. </w:t>
      </w:r>
      <w:r>
        <w:rPr>
          <w:rStyle w:val="a6"/>
          <w:rFonts w:ascii="Times New Roman" w:hAnsi="Times New Roman"/>
          <w:b w:val="0"/>
          <w:sz w:val="28"/>
          <w:szCs w:val="28"/>
        </w:rPr>
        <w:lastRenderedPageBreak/>
        <w:t>Присутствует глубокий анализ фактов и явлений, четкая социальная направленность.</w:t>
      </w:r>
    </w:p>
    <w:p w:rsidR="00EE5275" w:rsidRDefault="00EE5275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5.2.2. </w:t>
      </w:r>
      <w:r w:rsidR="00BE1388">
        <w:rPr>
          <w:rStyle w:val="a6"/>
          <w:rFonts w:ascii="Times New Roman" w:hAnsi="Times New Roman"/>
          <w:b w:val="0"/>
          <w:sz w:val="28"/>
          <w:szCs w:val="28"/>
        </w:rPr>
        <w:t xml:space="preserve">Номинация </w:t>
      </w:r>
      <w:r w:rsidR="00BE1388" w:rsidRPr="006130CE">
        <w:rPr>
          <w:rStyle w:val="a6"/>
          <w:rFonts w:ascii="Times New Roman" w:hAnsi="Times New Roman"/>
          <w:sz w:val="28"/>
          <w:szCs w:val="28"/>
        </w:rPr>
        <w:t>«Фотография».</w:t>
      </w:r>
      <w:r w:rsidR="00BE1388">
        <w:rPr>
          <w:rStyle w:val="a6"/>
          <w:rFonts w:ascii="Times New Roman" w:hAnsi="Times New Roman"/>
          <w:b w:val="0"/>
          <w:sz w:val="28"/>
          <w:szCs w:val="28"/>
        </w:rPr>
        <w:t xml:space="preserve"> Направления в номинации: рекламная фотография, жанровая фотография, фотопортрет, фотоколлаж.</w:t>
      </w:r>
    </w:p>
    <w:p w:rsidR="006130CE" w:rsidRDefault="006130CE" w:rsidP="00F275EE">
      <w:pPr>
        <w:pStyle w:val="a5"/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Рекламная фотография – это особый вид владения фотоискусством, основной задачей которого является представление в выгодном свете объекта рекламы.</w:t>
      </w:r>
    </w:p>
    <w:p w:rsidR="006130CE" w:rsidRDefault="006130CE" w:rsidP="00F275EE">
      <w:pPr>
        <w:pStyle w:val="a5"/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Жанровая фотография – это универсальный вид фотографии. Темой таких фотографий являются сцены из жизни (социальная, бытовая среда и жизнь людей).</w:t>
      </w:r>
    </w:p>
    <w:p w:rsidR="00F275EE" w:rsidRDefault="00F275EE" w:rsidP="00F275EE">
      <w:pPr>
        <w:pStyle w:val="a5"/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Фотопортрет – это жанр фотографии, позволяющий отразить внешний облик человека, раскрывая при этом его внутренний мир.</w:t>
      </w:r>
    </w:p>
    <w:p w:rsidR="00F275EE" w:rsidRDefault="00F275EE" w:rsidP="00F275EE">
      <w:pPr>
        <w:pStyle w:val="a5"/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Фотоколлаж – это жанр фотографии, в котором с целью воплощения определенной идеи совмещаются несколько фото в одном. </w:t>
      </w:r>
    </w:p>
    <w:p w:rsidR="00BE1388" w:rsidRDefault="00BE1388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5.2.3. Номинация </w:t>
      </w:r>
      <w:r w:rsidRPr="00F275EE">
        <w:rPr>
          <w:rStyle w:val="a6"/>
          <w:rFonts w:ascii="Times New Roman" w:hAnsi="Times New Roman"/>
          <w:sz w:val="28"/>
          <w:szCs w:val="28"/>
        </w:rPr>
        <w:t>«Проза».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Направления в номинации: афоризм, эссе, рассказ, мемуары.</w:t>
      </w:r>
    </w:p>
    <w:p w:rsidR="00F275EE" w:rsidRDefault="00F275EE" w:rsidP="00F275EE">
      <w:pPr>
        <w:pStyle w:val="a5"/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Афоризм – краткое изречение, с предельной лаконичностью и точностью выражающее какую-либо мысль. Выразительность афоризма возрастает при уменьшении количества слов (большинство афоризмов состоят из 4-5 слов).</w:t>
      </w:r>
    </w:p>
    <w:p w:rsidR="00F275EE" w:rsidRDefault="00F275EE" w:rsidP="00F275EE">
      <w:pPr>
        <w:pStyle w:val="a5"/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Эссе – сочинение небольшого объема и свободной композиции, выражающее индивидуальные размышления</w:t>
      </w:r>
      <w:r w:rsidR="00F2117A">
        <w:rPr>
          <w:rStyle w:val="a6"/>
          <w:rFonts w:ascii="Times New Roman" w:hAnsi="Times New Roman"/>
          <w:b w:val="0"/>
          <w:sz w:val="28"/>
          <w:szCs w:val="28"/>
        </w:rPr>
        <w:t xml:space="preserve"> по конкретному вопросу.</w:t>
      </w:r>
    </w:p>
    <w:p w:rsidR="00F2117A" w:rsidRDefault="00F2117A" w:rsidP="00F275EE">
      <w:pPr>
        <w:pStyle w:val="a5"/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Рассказ – небольшое прозаическое произведение в основном повествовательного характера, композиционно сгруппированного вокруг одного отдельного эпизода либо события в жизни героя.</w:t>
      </w:r>
    </w:p>
    <w:p w:rsidR="00F2117A" w:rsidRDefault="00F2117A" w:rsidP="00F275EE">
      <w:pPr>
        <w:pStyle w:val="a5"/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Мемуары – записки, воспоминания, повествующие о событиях, в которых автор принимал непосредственное участие либо которые стали известны ему от очевидцев. Особенностью мемуаров является достоверность воссоздаваемого материала из прошлого.</w:t>
      </w:r>
    </w:p>
    <w:p w:rsidR="00BE1388" w:rsidRDefault="00BE1388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5.2.4. Номинация </w:t>
      </w:r>
      <w:r w:rsidRPr="00F2117A">
        <w:rPr>
          <w:rStyle w:val="a6"/>
          <w:rFonts w:ascii="Times New Roman" w:hAnsi="Times New Roman"/>
          <w:sz w:val="28"/>
          <w:szCs w:val="28"/>
        </w:rPr>
        <w:t>«Поэзия».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Направления в номинации: лирическое стихотворение, баллада, ода, поэма.</w:t>
      </w:r>
    </w:p>
    <w:p w:rsidR="00F2117A" w:rsidRDefault="00F2117A" w:rsidP="00F2117A">
      <w:pPr>
        <w:pStyle w:val="a5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Лирическое стихотворение – поэтическое произведение небольшого объема, в котором отражаются субъективное восприятие жизни, личное настроение автора.</w:t>
      </w:r>
    </w:p>
    <w:p w:rsidR="00F2117A" w:rsidRDefault="00F2117A" w:rsidP="00F2117A">
      <w:pPr>
        <w:pStyle w:val="a5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Баллада – небольшой рассказ исторического, героического или мифического содержания в поэтической форме.</w:t>
      </w:r>
    </w:p>
    <w:p w:rsidR="00F2117A" w:rsidRDefault="00F2117A" w:rsidP="00F2117A">
      <w:pPr>
        <w:pStyle w:val="a5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Ода </w:t>
      </w:r>
      <w:r w:rsidR="008D0277">
        <w:rPr>
          <w:rStyle w:val="a6"/>
          <w:rFonts w:ascii="Times New Roman" w:hAnsi="Times New Roman"/>
          <w:b w:val="0"/>
          <w:sz w:val="28"/>
          <w:szCs w:val="28"/>
        </w:rPr>
        <w:t>–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поэтиче</w:t>
      </w:r>
      <w:r w:rsidR="008D0277">
        <w:rPr>
          <w:rStyle w:val="a6"/>
          <w:rFonts w:ascii="Times New Roman" w:hAnsi="Times New Roman"/>
          <w:b w:val="0"/>
          <w:sz w:val="28"/>
          <w:szCs w:val="28"/>
        </w:rPr>
        <w:t>ское произведение, посвященное событию либо герою. Для оды характерен т.н. высокий стиль изложения материала.</w:t>
      </w:r>
    </w:p>
    <w:p w:rsidR="008D0277" w:rsidRDefault="008D0277" w:rsidP="00F2117A">
      <w:pPr>
        <w:pStyle w:val="a5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Поэма – крупное поэтическое произведение с повествовательным сюжетом. В поэме, как правило, раскрываются человеческие дела, судьбы  и характеры. </w:t>
      </w:r>
    </w:p>
    <w:p w:rsidR="00BE1388" w:rsidRDefault="00BE1388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5.2.5. Номинация </w:t>
      </w:r>
      <w:r w:rsidRPr="008D0277">
        <w:rPr>
          <w:rStyle w:val="a6"/>
          <w:rFonts w:ascii="Times New Roman" w:hAnsi="Times New Roman"/>
          <w:sz w:val="28"/>
          <w:szCs w:val="28"/>
        </w:rPr>
        <w:t>«Драматургия».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Направления в номинации: сценка, сценарий, пьеса, пьеса-сказка.</w:t>
      </w:r>
    </w:p>
    <w:p w:rsidR="00D95C69" w:rsidRDefault="00D95C69" w:rsidP="008D0277">
      <w:pPr>
        <w:pStyle w:val="a5"/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Сценка – драматическое произведение малого формата, отражающее отдельный жизненный эпизод.</w:t>
      </w:r>
    </w:p>
    <w:p w:rsidR="00D95C69" w:rsidRDefault="00D95C69" w:rsidP="008D0277">
      <w:pPr>
        <w:pStyle w:val="a5"/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lastRenderedPageBreak/>
        <w:t>Сценарий – литературно-драматическое произведение для создания театрализованного представления либо праздника.</w:t>
      </w:r>
    </w:p>
    <w:p w:rsidR="00D95C69" w:rsidRDefault="00D95C69" w:rsidP="008D0277">
      <w:pPr>
        <w:pStyle w:val="a5"/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Пьеса – драматическое произведение, предназначенное для театрального представления.</w:t>
      </w:r>
    </w:p>
    <w:p w:rsidR="008D0277" w:rsidRDefault="00D95C69" w:rsidP="008D0277">
      <w:pPr>
        <w:pStyle w:val="a5"/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Пьеса-сказка – пьеса со сказочным сюжетом. </w:t>
      </w:r>
    </w:p>
    <w:p w:rsidR="00BE1388" w:rsidRDefault="00BE1388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5.2.6. Номинация </w:t>
      </w:r>
      <w:r w:rsidRPr="00D95C69">
        <w:rPr>
          <w:rStyle w:val="a6"/>
          <w:rFonts w:ascii="Times New Roman" w:hAnsi="Times New Roman"/>
          <w:sz w:val="28"/>
          <w:szCs w:val="28"/>
        </w:rPr>
        <w:t>«Музыка».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Направления в номинации: гимн, эстрадная песня, бардовская песня, частушка.</w:t>
      </w:r>
    </w:p>
    <w:p w:rsidR="00D95C69" w:rsidRDefault="00D95C69" w:rsidP="00D95C69">
      <w:pPr>
        <w:pStyle w:val="a5"/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Гимн – торжественная песня, прославляющая кого-либо или что-либо, исполняемая обычно во время торжественных официальных мероприятий.</w:t>
      </w:r>
    </w:p>
    <w:p w:rsidR="00D95C69" w:rsidRDefault="00D95C69" w:rsidP="00D95C69">
      <w:pPr>
        <w:pStyle w:val="a5"/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Эстрадная песня – популярное музыкальное произведение небольшого формата</w:t>
      </w:r>
      <w:r w:rsidR="00E44D88">
        <w:rPr>
          <w:rStyle w:val="a6"/>
          <w:rFonts w:ascii="Times New Roman" w:hAnsi="Times New Roman"/>
          <w:b w:val="0"/>
          <w:sz w:val="28"/>
          <w:szCs w:val="28"/>
        </w:rPr>
        <w:t>, объединяющее поэтический текст с мелодией.</w:t>
      </w:r>
    </w:p>
    <w:p w:rsidR="00E44D88" w:rsidRDefault="00E44D88" w:rsidP="00D95C69">
      <w:pPr>
        <w:pStyle w:val="a5"/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Бардовская песня – песенный жанр</w:t>
      </w:r>
      <w:r w:rsidR="002377D7">
        <w:rPr>
          <w:rStyle w:val="a6"/>
          <w:rFonts w:ascii="Times New Roman" w:hAnsi="Times New Roman"/>
          <w:b w:val="0"/>
          <w:sz w:val="28"/>
          <w:szCs w:val="28"/>
        </w:rPr>
        <w:t>,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2377D7">
        <w:rPr>
          <w:rStyle w:val="a6"/>
          <w:rFonts w:ascii="Times New Roman" w:hAnsi="Times New Roman"/>
          <w:b w:val="0"/>
          <w:sz w:val="28"/>
          <w:szCs w:val="28"/>
        </w:rPr>
        <w:t xml:space="preserve">как правило,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под гитарное </w:t>
      </w:r>
      <w:r w:rsidR="002377D7">
        <w:rPr>
          <w:rStyle w:val="a6"/>
          <w:rFonts w:ascii="Times New Roman" w:hAnsi="Times New Roman"/>
          <w:b w:val="0"/>
          <w:sz w:val="28"/>
          <w:szCs w:val="28"/>
        </w:rPr>
        <w:t>сопровождение, совмещающий в одном лице автора музыки, текста и исполнителя.</w:t>
      </w:r>
    </w:p>
    <w:p w:rsidR="002377D7" w:rsidRDefault="002377D7" w:rsidP="00D95C69">
      <w:pPr>
        <w:pStyle w:val="a5"/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Частушка – рифмованное четверостишье с остроумным содержанием.</w:t>
      </w:r>
    </w:p>
    <w:p w:rsidR="00BE1388" w:rsidRDefault="00BE1388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5.2.7. </w:t>
      </w:r>
      <w:bookmarkStart w:id="0" w:name="_GoBack"/>
      <w:r>
        <w:rPr>
          <w:rStyle w:val="a6"/>
          <w:rFonts w:ascii="Times New Roman" w:hAnsi="Times New Roman"/>
          <w:b w:val="0"/>
          <w:sz w:val="28"/>
          <w:szCs w:val="28"/>
        </w:rPr>
        <w:t xml:space="preserve">Номинация </w:t>
      </w:r>
      <w:r w:rsidRPr="002377D7">
        <w:rPr>
          <w:rStyle w:val="a6"/>
          <w:rFonts w:ascii="Times New Roman" w:hAnsi="Times New Roman"/>
          <w:sz w:val="28"/>
          <w:szCs w:val="28"/>
        </w:rPr>
        <w:t>«Агитация и пропаганда».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Направления в номинации: плакат, лозунг, карикатура, рекламный видеоролик.</w:t>
      </w:r>
    </w:p>
    <w:bookmarkEnd w:id="0"/>
    <w:p w:rsidR="002377D7" w:rsidRDefault="002377D7" w:rsidP="002377D7">
      <w:pPr>
        <w:pStyle w:val="a5"/>
        <w:numPr>
          <w:ilvl w:val="0"/>
          <w:numId w:val="17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Плакат – крупноформатное графическое изображение с кратким текстом, сделанное в агитационных, пропагандистских, рекламных или учебных целях.</w:t>
      </w:r>
    </w:p>
    <w:p w:rsidR="002377D7" w:rsidRDefault="002377D7" w:rsidP="002377D7">
      <w:pPr>
        <w:pStyle w:val="a5"/>
        <w:numPr>
          <w:ilvl w:val="0"/>
          <w:numId w:val="17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Лозунг – призыв или обращение, выражающее руководящую идею, требование</w:t>
      </w:r>
      <w:r w:rsidR="00C5188B">
        <w:rPr>
          <w:rStyle w:val="a6"/>
          <w:rFonts w:ascii="Times New Roman" w:hAnsi="Times New Roman"/>
          <w:b w:val="0"/>
          <w:sz w:val="28"/>
          <w:szCs w:val="28"/>
        </w:rPr>
        <w:t>, используемое в политической, социальной и иных сферах жизнедеятельности.</w:t>
      </w:r>
    </w:p>
    <w:p w:rsidR="00C5188B" w:rsidRDefault="00C5188B" w:rsidP="002377D7">
      <w:pPr>
        <w:pStyle w:val="a5"/>
        <w:numPr>
          <w:ilvl w:val="0"/>
          <w:numId w:val="17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Карикатура – графическое либо живописное изображение в сатирической форме, обличающее негативные социальные, бытовые явления либо характеры.</w:t>
      </w:r>
    </w:p>
    <w:p w:rsidR="00C5188B" w:rsidRDefault="00C5188B" w:rsidP="002377D7">
      <w:pPr>
        <w:pStyle w:val="a5"/>
        <w:numPr>
          <w:ilvl w:val="0"/>
          <w:numId w:val="17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Рекламный видеоролик – вид рекламы с коротким сюжетом для продвижения </w:t>
      </w:r>
      <w:r w:rsidR="00D35B2E">
        <w:rPr>
          <w:rStyle w:val="a6"/>
          <w:rFonts w:ascii="Times New Roman" w:hAnsi="Times New Roman"/>
          <w:b w:val="0"/>
          <w:sz w:val="28"/>
          <w:szCs w:val="28"/>
        </w:rPr>
        <w:t>корпоративного бренда либо специальной идеи.</w:t>
      </w:r>
    </w:p>
    <w:p w:rsidR="004E6B76" w:rsidRDefault="004E6B76" w:rsidP="004E6B76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Центральным советом ВДПО учреждены дополнительно три специальные номинации для региональных отделений ВДПО:</w:t>
      </w:r>
    </w:p>
    <w:p w:rsidR="004E6B76" w:rsidRDefault="004E6B76" w:rsidP="004E6B76">
      <w:pPr>
        <w:pStyle w:val="a5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Номинация «Самое активное отделение ВДПО»</w:t>
      </w:r>
      <w:r w:rsidR="00913C10">
        <w:rPr>
          <w:rStyle w:val="a6"/>
          <w:rFonts w:ascii="Times New Roman" w:hAnsi="Times New Roman"/>
          <w:b w:val="0"/>
          <w:sz w:val="28"/>
          <w:szCs w:val="28"/>
        </w:rPr>
        <w:t>. В этой номинации будет отмечено отделение ВДПО, имеющее наибольшее количество работ, вышедших в финал конкурса.</w:t>
      </w:r>
    </w:p>
    <w:p w:rsidR="00913C10" w:rsidRDefault="00913C10" w:rsidP="004E6B76">
      <w:pPr>
        <w:pStyle w:val="a5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Номинация «Отделение ВДПО – кузница талантов». В этой номинации будет отмечено отделение ВДПО, завоевавших наибольшее количество призовых мест.</w:t>
      </w:r>
    </w:p>
    <w:p w:rsidR="00843A14" w:rsidRDefault="00913C10" w:rsidP="004E6B76">
      <w:pPr>
        <w:pStyle w:val="a5"/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Номинация «Акростих о ВДПО». </w:t>
      </w:r>
      <w:r w:rsidR="00843A14">
        <w:rPr>
          <w:rStyle w:val="a6"/>
          <w:rFonts w:ascii="Times New Roman" w:hAnsi="Times New Roman"/>
          <w:b w:val="0"/>
          <w:sz w:val="28"/>
          <w:szCs w:val="28"/>
        </w:rPr>
        <w:t>В этой номинации будут отмечены сотрудники/члены ВДПО, предоставившие самые оригинальные варианты акростихов, используя аббревиатуру ВДПО.</w:t>
      </w:r>
    </w:p>
    <w:p w:rsidR="00843A14" w:rsidRDefault="00843A14" w:rsidP="00843A14">
      <w:pPr>
        <w:pStyle w:val="a5"/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Примеры акростихов:</w:t>
      </w:r>
    </w:p>
    <w:p w:rsidR="00843A14" w:rsidRDefault="00843A14" w:rsidP="00843A14">
      <w:pPr>
        <w:pStyle w:val="a5"/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В </w:t>
      </w:r>
      <w:r>
        <w:rPr>
          <w:rStyle w:val="a6"/>
          <w:rFonts w:ascii="Times New Roman" w:hAnsi="Times New Roman"/>
          <w:b w:val="0"/>
          <w:sz w:val="28"/>
          <w:szCs w:val="28"/>
        </w:rPr>
        <w:t>наших силах пожар отвести,</w:t>
      </w:r>
    </w:p>
    <w:p w:rsidR="00843A14" w:rsidRDefault="00843A14" w:rsidP="00843A14">
      <w:pPr>
        <w:pStyle w:val="a5"/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Д</w:t>
      </w:r>
      <w:r>
        <w:rPr>
          <w:rStyle w:val="a6"/>
          <w:rFonts w:ascii="Times New Roman" w:hAnsi="Times New Roman"/>
          <w:b w:val="0"/>
          <w:sz w:val="28"/>
          <w:szCs w:val="28"/>
        </w:rPr>
        <w:t>обровольцы великой страны!</w:t>
      </w:r>
    </w:p>
    <w:p w:rsidR="00843A14" w:rsidRDefault="00843A14" w:rsidP="00843A14">
      <w:pPr>
        <w:pStyle w:val="a5"/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</w:t>
      </w:r>
      <w:r>
        <w:rPr>
          <w:rStyle w:val="a6"/>
          <w:rFonts w:ascii="Times New Roman" w:hAnsi="Times New Roman"/>
          <w:b w:val="0"/>
          <w:sz w:val="28"/>
          <w:szCs w:val="28"/>
        </w:rPr>
        <w:t>усть вам сопутствует удача,</w:t>
      </w:r>
    </w:p>
    <w:p w:rsidR="00843A14" w:rsidRDefault="00843A14" w:rsidP="00843A14">
      <w:pPr>
        <w:pStyle w:val="a5"/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</w:t>
      </w:r>
      <w:r>
        <w:rPr>
          <w:rStyle w:val="a6"/>
          <w:rFonts w:ascii="Times New Roman" w:hAnsi="Times New Roman"/>
          <w:b w:val="0"/>
          <w:sz w:val="28"/>
          <w:szCs w:val="28"/>
        </w:rPr>
        <w:t>дна у всех у нас задача!</w:t>
      </w:r>
    </w:p>
    <w:p w:rsidR="00843A14" w:rsidRDefault="00843A14" w:rsidP="00843A14">
      <w:pPr>
        <w:pStyle w:val="a5"/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843A14" w:rsidRDefault="00843A14" w:rsidP="00843A14">
      <w:pPr>
        <w:pStyle w:val="a5"/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В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дружину юных пожарных вступай,</w:t>
      </w:r>
    </w:p>
    <w:p w:rsidR="00843A14" w:rsidRDefault="00843A14" w:rsidP="00843A14">
      <w:pPr>
        <w:pStyle w:val="a5"/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Д</w:t>
      </w:r>
      <w:r>
        <w:rPr>
          <w:rStyle w:val="a6"/>
          <w:rFonts w:ascii="Times New Roman" w:hAnsi="Times New Roman"/>
          <w:b w:val="0"/>
          <w:sz w:val="28"/>
          <w:szCs w:val="28"/>
        </w:rPr>
        <w:t>остойным гражданином страны вырастай!</w:t>
      </w:r>
    </w:p>
    <w:p w:rsidR="00843A14" w:rsidRDefault="00843A14" w:rsidP="00843A14">
      <w:pPr>
        <w:pStyle w:val="a5"/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</w:t>
      </w:r>
      <w:r>
        <w:rPr>
          <w:rStyle w:val="a6"/>
          <w:rFonts w:ascii="Times New Roman" w:hAnsi="Times New Roman"/>
          <w:b w:val="0"/>
          <w:sz w:val="28"/>
          <w:szCs w:val="28"/>
        </w:rPr>
        <w:t>обеда, успех тебя ждут впереди,</w:t>
      </w:r>
    </w:p>
    <w:p w:rsidR="00913C10" w:rsidRDefault="00843A14" w:rsidP="00843A14">
      <w:pPr>
        <w:pStyle w:val="a5"/>
        <w:tabs>
          <w:tab w:val="left" w:pos="180"/>
        </w:tabs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О</w:t>
      </w:r>
      <w:r>
        <w:rPr>
          <w:rStyle w:val="a6"/>
          <w:rFonts w:ascii="Times New Roman" w:hAnsi="Times New Roman"/>
          <w:b w:val="0"/>
          <w:sz w:val="28"/>
          <w:szCs w:val="28"/>
        </w:rPr>
        <w:t>гонь доброты в сердце храни!</w:t>
      </w:r>
      <w:r w:rsidR="00913C10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</w:p>
    <w:p w:rsidR="00843A14" w:rsidRPr="00F2563A" w:rsidRDefault="00F2563A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F2563A">
        <w:rPr>
          <w:rStyle w:val="a6"/>
          <w:rFonts w:ascii="Times New Roman" w:hAnsi="Times New Roman"/>
          <w:b w:val="0"/>
          <w:sz w:val="28"/>
          <w:szCs w:val="28"/>
        </w:rPr>
        <w:t>5.2.8.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Специальная номинация.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Организаторы </w:t>
      </w:r>
      <w:r w:rsidR="00356F53">
        <w:rPr>
          <w:rStyle w:val="a6"/>
          <w:rFonts w:ascii="Times New Roman" w:hAnsi="Times New Roman"/>
          <w:b w:val="0"/>
          <w:sz w:val="28"/>
          <w:szCs w:val="28"/>
        </w:rPr>
        <w:t>К</w:t>
      </w:r>
      <w:r>
        <w:rPr>
          <w:rStyle w:val="a6"/>
          <w:rFonts w:ascii="Times New Roman" w:hAnsi="Times New Roman"/>
          <w:b w:val="0"/>
          <w:sz w:val="28"/>
          <w:szCs w:val="28"/>
        </w:rPr>
        <w:t>онкурса вправе учредить дополнительные номинации.</w:t>
      </w:r>
    </w:p>
    <w:p w:rsidR="000445B2" w:rsidRDefault="00F2563A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6</w:t>
      </w:r>
      <w:r w:rsidR="000445B2">
        <w:rPr>
          <w:rStyle w:val="a6"/>
          <w:rFonts w:ascii="Times New Roman" w:hAnsi="Times New Roman"/>
          <w:sz w:val="28"/>
          <w:szCs w:val="28"/>
        </w:rPr>
        <w:t>. Тематика работ, предоставляемых на Конкурс</w:t>
      </w:r>
    </w:p>
    <w:p w:rsidR="000445B2" w:rsidRDefault="00F2563A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6</w:t>
      </w:r>
      <w:r w:rsidR="000445B2">
        <w:rPr>
          <w:rStyle w:val="a6"/>
          <w:rFonts w:ascii="Times New Roman" w:hAnsi="Times New Roman"/>
          <w:b w:val="0"/>
          <w:sz w:val="28"/>
          <w:szCs w:val="28"/>
        </w:rPr>
        <w:t xml:space="preserve">.1. Работа, учеба и быт работников ВДПО, дружин юных пожарных, </w:t>
      </w:r>
      <w:r w:rsidR="00350E00">
        <w:rPr>
          <w:rStyle w:val="a6"/>
          <w:rFonts w:ascii="Times New Roman" w:hAnsi="Times New Roman"/>
          <w:b w:val="0"/>
          <w:sz w:val="28"/>
          <w:szCs w:val="28"/>
        </w:rPr>
        <w:t xml:space="preserve">пожарных-добровольцев. </w:t>
      </w:r>
    </w:p>
    <w:p w:rsidR="000445B2" w:rsidRDefault="00350E00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6</w:t>
      </w:r>
      <w:r w:rsidR="000445B2">
        <w:rPr>
          <w:rStyle w:val="a6"/>
          <w:rFonts w:ascii="Times New Roman" w:hAnsi="Times New Roman"/>
          <w:b w:val="0"/>
          <w:sz w:val="28"/>
          <w:szCs w:val="28"/>
        </w:rPr>
        <w:t>.2. Героические действия пожарных-</w:t>
      </w:r>
      <w:r w:rsidR="000445B2">
        <w:rPr>
          <w:rStyle w:val="a6"/>
          <w:rFonts w:ascii="Times New Roman" w:hAnsi="Times New Roman"/>
          <w:sz w:val="28"/>
          <w:szCs w:val="28"/>
        </w:rPr>
        <w:t xml:space="preserve">добровольцев </w:t>
      </w:r>
      <w:r w:rsidR="000445B2">
        <w:rPr>
          <w:rStyle w:val="a6"/>
          <w:rFonts w:ascii="Times New Roman" w:hAnsi="Times New Roman"/>
          <w:b w:val="0"/>
          <w:sz w:val="28"/>
          <w:szCs w:val="28"/>
        </w:rPr>
        <w:t xml:space="preserve">в условиях пожаров и чрезвычайных ситуаций, оказание помощи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профессиональным </w:t>
      </w:r>
      <w:r w:rsidR="000445B2">
        <w:rPr>
          <w:rStyle w:val="a6"/>
          <w:rFonts w:ascii="Times New Roman" w:hAnsi="Times New Roman"/>
          <w:b w:val="0"/>
          <w:sz w:val="28"/>
          <w:szCs w:val="28"/>
        </w:rPr>
        <w:t>пожарным и спасателям.</w:t>
      </w:r>
    </w:p>
    <w:p w:rsidR="00350E00" w:rsidRDefault="00350E00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6.3. Сотрудничество работников ВДПО с детьми и молодежью, с дружинами юных пожарных, с юными спортсменами, занимающимися пожарно-прикладным спортом.</w:t>
      </w:r>
    </w:p>
    <w:p w:rsidR="00350E00" w:rsidRDefault="00350E00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6.4. Сотрудничество ВДПО с подразделениями МЧС, структурами министерства образования и науки, с различными органами федеральной и муниципальной власти, другими организациями.</w:t>
      </w:r>
    </w:p>
    <w:p w:rsidR="00350E00" w:rsidRDefault="00350E00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6.5. Семейная, личная жизнь работников ВДПО. Династии работников ВДПО.</w:t>
      </w:r>
    </w:p>
    <w:p w:rsidR="00350E00" w:rsidRDefault="00350E00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6.6. Реклама и юмор в деятельности ВДПО.</w:t>
      </w:r>
    </w:p>
    <w:p w:rsidR="00350E00" w:rsidRDefault="00350E00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6.7. История ИРПО и ВДПО.</w:t>
      </w:r>
    </w:p>
    <w:p w:rsidR="000C156B" w:rsidRDefault="00356F53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7. Требования к конкурсным работам</w:t>
      </w:r>
    </w:p>
    <w:p w:rsidR="00356F53" w:rsidRDefault="00356F53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7.1. К участию в Конкурсе принимаются работы, созданные в 2016-2017 годах (касается опубликованных версий).</w:t>
      </w:r>
    </w:p>
    <w:p w:rsidR="00356F53" w:rsidRDefault="00356F53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7.2. Конкурсные работы должны быть оригинальными, авторскими, не заимствованными.</w:t>
      </w:r>
      <w:r w:rsidR="00276BD9">
        <w:rPr>
          <w:rStyle w:val="a6"/>
          <w:rFonts w:ascii="Times New Roman" w:hAnsi="Times New Roman"/>
          <w:b w:val="0"/>
          <w:sz w:val="28"/>
          <w:szCs w:val="28"/>
        </w:rPr>
        <w:t xml:space="preserve"> Авторские права на каждый предоставленный материал должны принадлежать участнику Конкурса. Участники Конкурса несут ответственность за нарушение прав третьих лиц. </w:t>
      </w:r>
    </w:p>
    <w:p w:rsidR="00356F53" w:rsidRDefault="00356F53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7.3. Конкурсные работы направляются в оргкомитет отдельным файлом (не в одном файле с заявкой).</w:t>
      </w:r>
    </w:p>
    <w:p w:rsidR="00356F53" w:rsidRDefault="00356F53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7.4. Конкурсные работы не сканируются, а направляются в обычном электронном варианте </w:t>
      </w:r>
      <w:r>
        <w:rPr>
          <w:rStyle w:val="a6"/>
          <w:rFonts w:ascii="Times New Roman" w:hAnsi="Times New Roman"/>
          <w:b w:val="0"/>
          <w:sz w:val="28"/>
          <w:szCs w:val="28"/>
          <w:lang w:val="en-US"/>
        </w:rPr>
        <w:t>world</w:t>
      </w:r>
      <w:r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356F53" w:rsidRDefault="00356F53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7.5. </w:t>
      </w:r>
      <w:r w:rsidR="00276BD9">
        <w:rPr>
          <w:rStyle w:val="a6"/>
          <w:rFonts w:ascii="Times New Roman" w:hAnsi="Times New Roman"/>
          <w:b w:val="0"/>
          <w:sz w:val="28"/>
          <w:szCs w:val="28"/>
        </w:rPr>
        <w:t xml:space="preserve">Конкурсные работы должны быть напечатаны на русском языке в 14 кегле шрифтом </w:t>
      </w:r>
      <w:r w:rsidR="00276BD9">
        <w:rPr>
          <w:rStyle w:val="a6"/>
          <w:rFonts w:ascii="Times New Roman" w:hAnsi="Times New Roman"/>
          <w:b w:val="0"/>
          <w:sz w:val="28"/>
          <w:szCs w:val="28"/>
          <w:lang w:val="en-US"/>
        </w:rPr>
        <w:t>Times</w:t>
      </w:r>
      <w:r w:rsidR="00276BD9" w:rsidRPr="00276BD9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276BD9">
        <w:rPr>
          <w:rStyle w:val="a6"/>
          <w:rFonts w:ascii="Times New Roman" w:hAnsi="Times New Roman"/>
          <w:b w:val="0"/>
          <w:sz w:val="28"/>
          <w:szCs w:val="28"/>
          <w:lang w:val="en-US"/>
        </w:rPr>
        <w:t>New</w:t>
      </w:r>
      <w:r w:rsidR="00276BD9" w:rsidRPr="00276BD9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276BD9">
        <w:rPr>
          <w:rStyle w:val="a6"/>
          <w:rFonts w:ascii="Times New Roman" w:hAnsi="Times New Roman"/>
          <w:b w:val="0"/>
          <w:sz w:val="28"/>
          <w:szCs w:val="28"/>
          <w:lang w:val="en-US"/>
        </w:rPr>
        <w:t>Roman</w:t>
      </w:r>
      <w:r w:rsidR="00276BD9">
        <w:rPr>
          <w:rStyle w:val="a6"/>
          <w:rFonts w:ascii="Times New Roman" w:hAnsi="Times New Roman"/>
          <w:b w:val="0"/>
          <w:sz w:val="28"/>
          <w:szCs w:val="28"/>
        </w:rPr>
        <w:t>. В текс</w:t>
      </w:r>
      <w:r w:rsidR="00BF2ABA">
        <w:rPr>
          <w:rStyle w:val="a6"/>
          <w:rFonts w:ascii="Times New Roman" w:hAnsi="Times New Roman"/>
          <w:b w:val="0"/>
          <w:sz w:val="28"/>
          <w:szCs w:val="28"/>
        </w:rPr>
        <w:t>т</w:t>
      </w:r>
      <w:r w:rsidR="00276BD9">
        <w:rPr>
          <w:rStyle w:val="a6"/>
          <w:rFonts w:ascii="Times New Roman" w:hAnsi="Times New Roman"/>
          <w:b w:val="0"/>
          <w:sz w:val="28"/>
          <w:szCs w:val="28"/>
        </w:rPr>
        <w:t xml:space="preserve">е не допускается сокращение наименований, </w:t>
      </w:r>
      <w:r w:rsidR="00BF2ABA">
        <w:rPr>
          <w:rStyle w:val="a6"/>
          <w:rFonts w:ascii="Times New Roman" w:hAnsi="Times New Roman"/>
          <w:b w:val="0"/>
          <w:sz w:val="28"/>
          <w:szCs w:val="28"/>
        </w:rPr>
        <w:t xml:space="preserve">за </w:t>
      </w:r>
      <w:r w:rsidR="00276BD9">
        <w:rPr>
          <w:rStyle w:val="a6"/>
          <w:rFonts w:ascii="Times New Roman" w:hAnsi="Times New Roman"/>
          <w:b w:val="0"/>
          <w:sz w:val="28"/>
          <w:szCs w:val="28"/>
        </w:rPr>
        <w:t>исключением общепринятых.</w:t>
      </w:r>
    </w:p>
    <w:p w:rsidR="00276BD9" w:rsidRDefault="00276BD9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7.6. На конкурс принимаются работы только по объявленной тематике. От одного автора принимаются не более двух работ в разных номинациях. При коллективном творчестве авторами могут быть не более двух человек.</w:t>
      </w:r>
    </w:p>
    <w:p w:rsidR="00276BD9" w:rsidRDefault="00276BD9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7.7. Авторы работ предоставляют организаторам Конкурса право на некоммерческое использование любых материалов без предварительного уведомления авторов и без выплаты им какого-либо вознаграждения.</w:t>
      </w:r>
    </w:p>
    <w:p w:rsidR="00A74E10" w:rsidRDefault="00A74E10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7.8. Публичная демонстрация предоставленных на Конкурс работ осуществляется с обязательным упоминанием автора.</w:t>
      </w:r>
    </w:p>
    <w:p w:rsidR="00A74E10" w:rsidRDefault="00A74E10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7.9. Работы, присланные на Конкурс, не рецензируются и не возвращаются.</w:t>
      </w:r>
    </w:p>
    <w:p w:rsidR="00A74E10" w:rsidRDefault="00A74E10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7.10. Участие в Конкурсе означает согласие с условиями Конкурса.</w:t>
      </w:r>
    </w:p>
    <w:p w:rsidR="00A74E10" w:rsidRDefault="00A74E10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7.11. Конкурсные работы и заявки, не соответствующие требованиям и тематике Конкурса, оргкомитетом и жюри не рассматриваются.</w:t>
      </w:r>
    </w:p>
    <w:p w:rsidR="006F3245" w:rsidRDefault="006F3245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7.1. Требования к конкурсным работам по номинациям</w:t>
      </w:r>
    </w:p>
    <w:p w:rsidR="006F3245" w:rsidRDefault="006F3245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7.1.1. По номинации «Журналистика»</w:t>
      </w:r>
    </w:p>
    <w:p w:rsidR="006F3245" w:rsidRDefault="006F3245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Объем конкурсных работ составляет:</w:t>
      </w:r>
    </w:p>
    <w:p w:rsidR="006F3245" w:rsidRDefault="006F3245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интервью, репортаж – не более 3 страниц печатного текста А-4;</w:t>
      </w:r>
    </w:p>
    <w:p w:rsidR="00F12EE9" w:rsidRDefault="006F3245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очерк, статья – не более 5 страниц печатного текста А-4.</w:t>
      </w:r>
    </w:p>
    <w:p w:rsidR="00F12EE9" w:rsidRDefault="00F12EE9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Если работа была опубликована в СМИ, присылается также скан напечатанной работы отдельным файлом.</w:t>
      </w:r>
    </w:p>
    <w:p w:rsidR="00F12EE9" w:rsidRDefault="00F12EE9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7.1.2. По номинации «Фотография»</w:t>
      </w:r>
    </w:p>
    <w:p w:rsidR="00F12EE9" w:rsidRDefault="00F12EE9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Конкурсные работы не должны содержать дату и время фотосъемки, какие-либо фразы, тексты, рамки и т.д.</w:t>
      </w:r>
    </w:p>
    <w:p w:rsidR="00F12EE9" w:rsidRDefault="00F12EE9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Формат файла – </w:t>
      </w:r>
      <w:r>
        <w:rPr>
          <w:rStyle w:val="a6"/>
          <w:rFonts w:ascii="Times New Roman" w:hAnsi="Times New Roman"/>
          <w:b w:val="0"/>
          <w:sz w:val="28"/>
          <w:szCs w:val="28"/>
          <w:lang w:val="en-US"/>
        </w:rPr>
        <w:t>jpg</w:t>
      </w:r>
      <w:r w:rsidRPr="00F12EE9">
        <w:rPr>
          <w:rStyle w:val="a6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a6"/>
          <w:rFonts w:ascii="Times New Roman" w:hAnsi="Times New Roman"/>
          <w:b w:val="0"/>
          <w:sz w:val="28"/>
          <w:szCs w:val="28"/>
          <w:lang w:val="en-US"/>
        </w:rPr>
        <w:t>jpeg</w:t>
      </w:r>
      <w:r w:rsidRPr="00F12EE9">
        <w:rPr>
          <w:rStyle w:val="a6"/>
          <w:rFonts w:ascii="Times New Roman" w:hAnsi="Times New Roman"/>
          <w:b w:val="0"/>
          <w:sz w:val="28"/>
          <w:szCs w:val="28"/>
        </w:rPr>
        <w:t xml:space="preserve">.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Размер файла – до 5 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</w:rPr>
        <w:t>мб</w:t>
      </w:r>
      <w:proofErr w:type="spell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. Разрешение изображения – 300 </w:t>
      </w:r>
      <w:r>
        <w:rPr>
          <w:rStyle w:val="a6"/>
          <w:rFonts w:ascii="Times New Roman" w:hAnsi="Times New Roman"/>
          <w:b w:val="0"/>
          <w:sz w:val="28"/>
          <w:szCs w:val="28"/>
          <w:lang w:val="en-US"/>
        </w:rPr>
        <w:t>dpi</w:t>
      </w:r>
      <w:r>
        <w:rPr>
          <w:rStyle w:val="a6"/>
          <w:rFonts w:ascii="Times New Roman" w:hAnsi="Times New Roman"/>
          <w:b w:val="0"/>
          <w:sz w:val="28"/>
          <w:szCs w:val="28"/>
        </w:rPr>
        <w:t>.</w:t>
      </w:r>
      <w:r w:rsidRPr="00F12EE9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sz w:val="28"/>
          <w:szCs w:val="28"/>
        </w:rPr>
        <w:t>Размер изображения должен позволять распечатку фотографии в формате А-4.</w:t>
      </w:r>
    </w:p>
    <w:p w:rsidR="00F12EE9" w:rsidRDefault="00F12EE9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7.1.3. По номинации «Проза»</w:t>
      </w:r>
    </w:p>
    <w:p w:rsidR="00F12EE9" w:rsidRDefault="00F12EE9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Объем конкурсных работ составляет:</w:t>
      </w:r>
    </w:p>
    <w:p w:rsidR="00F12EE9" w:rsidRDefault="00F12EE9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эссе, рассказ – не более 5 страниц печатного текста;</w:t>
      </w:r>
    </w:p>
    <w:p w:rsidR="00F12EE9" w:rsidRDefault="00F12EE9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мемуары – не более 25 страниц печатного текста.</w:t>
      </w:r>
    </w:p>
    <w:p w:rsidR="00F12EE9" w:rsidRDefault="00F12EE9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7.1.4. По номинации «Поэзия»</w:t>
      </w:r>
    </w:p>
    <w:p w:rsidR="00F12EE9" w:rsidRDefault="00F12EE9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Объем конкурсных работ составляет:</w:t>
      </w:r>
    </w:p>
    <w:p w:rsidR="00444601" w:rsidRDefault="00F12EE9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стихотворение, ода – не более 2 страниц печатного текста</w:t>
      </w:r>
      <w:r w:rsidR="00444601">
        <w:rPr>
          <w:rStyle w:val="a6"/>
          <w:rFonts w:ascii="Times New Roman" w:hAnsi="Times New Roman"/>
          <w:b w:val="0"/>
          <w:sz w:val="28"/>
          <w:szCs w:val="28"/>
        </w:rPr>
        <w:t>;</w:t>
      </w:r>
    </w:p>
    <w:p w:rsidR="00444601" w:rsidRDefault="00444601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баллада – не более 5 страниц печатного текста;</w:t>
      </w:r>
    </w:p>
    <w:p w:rsidR="00444601" w:rsidRDefault="00444601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Поэма – не более 15 страниц печатного текста.</w:t>
      </w:r>
    </w:p>
    <w:p w:rsidR="00444601" w:rsidRDefault="00444601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7.1.5. По номинации «Драматургия»</w:t>
      </w:r>
    </w:p>
    <w:p w:rsidR="00444601" w:rsidRDefault="00444601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Объем конкурсных работ составляет:</w:t>
      </w:r>
    </w:p>
    <w:p w:rsidR="00444601" w:rsidRDefault="00444601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сценка – не более 3 страниц печатного текста;</w:t>
      </w:r>
    </w:p>
    <w:p w:rsidR="00444601" w:rsidRDefault="00444601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сценарий – не более 7 страниц печатного текста;</w:t>
      </w:r>
    </w:p>
    <w:p w:rsidR="00444601" w:rsidRDefault="00444601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пьеса, пьеса-сказка – не более 20 страниц печатного текста.</w:t>
      </w:r>
    </w:p>
    <w:p w:rsidR="00444601" w:rsidRDefault="00444601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7.1.6. По номинации «Музыка»</w:t>
      </w:r>
    </w:p>
    <w:p w:rsidR="00444601" w:rsidRDefault="00444601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Объем конкурсных работ составляет:</w:t>
      </w:r>
    </w:p>
    <w:p w:rsidR="00444601" w:rsidRDefault="00444601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частушки – не более минут;</w:t>
      </w:r>
    </w:p>
    <w:p w:rsidR="00444601" w:rsidRDefault="00444601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гимн, песня – не более 5 минут.</w:t>
      </w:r>
    </w:p>
    <w:p w:rsidR="00444601" w:rsidRDefault="00444601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Принимаются фонограммы только в виде звуковых электронных файлов в формате МРЗ. К фонограммам необходимо приложить текст песни в отдельном файле. Фонограмма может быть записана любым доступным способом.</w:t>
      </w:r>
    </w:p>
    <w:p w:rsidR="00444601" w:rsidRDefault="00444601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7.1.7. По номинации «Агитация и пропаганда»</w:t>
      </w:r>
    </w:p>
    <w:p w:rsidR="00444601" w:rsidRDefault="00444601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Объем конкурсных работ составляет:</w:t>
      </w:r>
    </w:p>
    <w:p w:rsidR="006F3245" w:rsidRPr="006F3245" w:rsidRDefault="00444601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- рекламный видеоролик – видеофайл не более 1 минуты. Жанр определяется автором. Плакат и карикатура – работы принимаются в электронном варианте.  </w:t>
      </w:r>
      <w:r w:rsidR="00F12EE9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6F3245">
        <w:rPr>
          <w:rStyle w:val="a6"/>
          <w:rFonts w:ascii="Times New Roman" w:hAnsi="Times New Roman"/>
          <w:b w:val="0"/>
          <w:sz w:val="28"/>
          <w:szCs w:val="28"/>
        </w:rPr>
        <w:t xml:space="preserve">  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8. Критерии оценки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Соответствие заявленной теме.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Актуальность и значимость материала</w:t>
      </w:r>
      <w:r w:rsidR="006F5069">
        <w:rPr>
          <w:rStyle w:val="a6"/>
          <w:rFonts w:ascii="Times New Roman" w:hAnsi="Times New Roman"/>
          <w:b w:val="0"/>
          <w:sz w:val="28"/>
          <w:szCs w:val="28"/>
        </w:rPr>
        <w:t>, связанного с проблематикой Конкурса</w:t>
      </w:r>
      <w:r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Новизна и оригинальность подачи материала.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-Аргументированность изложения и глубина раскрытия темы.</w:t>
      </w:r>
    </w:p>
    <w:p w:rsidR="006F5069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Уровень владения изобразительно-выразительными средствами.</w:t>
      </w:r>
    </w:p>
    <w:p w:rsidR="000445B2" w:rsidRDefault="006F5069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 Выразительность, точность и доступность языка изложения.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Грамотность изложения.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Уровень мастерства и художественный вкус.</w:t>
      </w:r>
    </w:p>
    <w:p w:rsidR="000445B2" w:rsidRPr="00F67DDF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lastRenderedPageBreak/>
        <w:t>- Соответствие работы возрасту участника.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10. Руководство Конкурсом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10.1. Общее руководство подготовкой и проведением областного этапа Кон</w:t>
      </w:r>
      <w:r>
        <w:rPr>
          <w:rStyle w:val="a6"/>
          <w:rFonts w:ascii="Times New Roman" w:hAnsi="Times New Roman"/>
          <w:b w:val="0"/>
          <w:sz w:val="28"/>
          <w:szCs w:val="28"/>
        </w:rPr>
        <w:softHyphen/>
        <w:t>курса осуществляет оргкомитет, который формирует состав жюри</w:t>
      </w:r>
      <w:r w:rsidR="006F5069"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6F5069">
        <w:rPr>
          <w:rStyle w:val="a6"/>
          <w:rFonts w:ascii="Times New Roman" w:hAnsi="Times New Roman"/>
          <w:b w:val="0"/>
          <w:sz w:val="28"/>
          <w:szCs w:val="28"/>
        </w:rPr>
        <w:t>10.2. Оргкомитет Конкурса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выполняет следующие функции: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осуществляет общее руководство организацией и проведением Конкурса;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утверждает состав жюри областного этапа Конкурса;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принимает конкурсные материалы;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информирует о ходе проведения Конкурса и его итогах в СМИ.</w:t>
      </w:r>
    </w:p>
    <w:p w:rsidR="000445B2" w:rsidRPr="006F5069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6F5069">
        <w:rPr>
          <w:rStyle w:val="a6"/>
          <w:rFonts w:ascii="Times New Roman" w:hAnsi="Times New Roman"/>
          <w:b w:val="0"/>
          <w:sz w:val="28"/>
          <w:szCs w:val="28"/>
        </w:rPr>
        <w:t>10.3. Жюри Конкурса: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проводит оценку конкурсных материалов в соответствии с критериями;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в каждой из номинаций определяет кандидатуры победителей и призеров;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имеет право присуждать по несколько одинаковых мест в любой из номина</w:t>
      </w:r>
      <w:r>
        <w:rPr>
          <w:rStyle w:val="a6"/>
          <w:rFonts w:ascii="Times New Roman" w:hAnsi="Times New Roman"/>
          <w:b w:val="0"/>
          <w:sz w:val="28"/>
          <w:szCs w:val="28"/>
        </w:rPr>
        <w:softHyphen/>
        <w:t>ций, специальные дипломы, дополнительные поощрительные призы;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при отсутствии достойных работ имеет право не присуждать призовые места в любой из номинаций;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решения жюри оформляются протоколами, утвер</w:t>
      </w:r>
      <w:r>
        <w:rPr>
          <w:rStyle w:val="a6"/>
          <w:rFonts w:ascii="Times New Roman" w:hAnsi="Times New Roman"/>
          <w:b w:val="0"/>
          <w:sz w:val="28"/>
          <w:szCs w:val="28"/>
        </w:rPr>
        <w:softHyphen/>
        <w:t>ждаются председателем жюри;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- протоколы жюри хранятся в оргкомитете Конкурса.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11. Подведение итогов, награждение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11.1. Победители и призеры Конкурса в каждой из номинаций награждаются дипломами и ценными подарками согласно смете.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11.2. Лауреаты Конкурса награждаются дипломами. 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11.3. На всероссийский этап Конкурса направляются работы только победите</w:t>
      </w:r>
      <w:r>
        <w:rPr>
          <w:rStyle w:val="a6"/>
          <w:rFonts w:ascii="Times New Roman" w:hAnsi="Times New Roman"/>
          <w:b w:val="0"/>
          <w:sz w:val="28"/>
          <w:szCs w:val="28"/>
        </w:rPr>
        <w:softHyphen/>
        <w:t>лей в каждой из номинаций.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12. Финансирование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12.1. Финансирование </w:t>
      </w:r>
      <w:r w:rsidR="006038A3">
        <w:rPr>
          <w:rStyle w:val="a6"/>
          <w:rFonts w:ascii="Times New Roman" w:hAnsi="Times New Roman"/>
          <w:b w:val="0"/>
          <w:sz w:val="28"/>
          <w:szCs w:val="28"/>
        </w:rPr>
        <w:t xml:space="preserve">регионального этапа </w:t>
      </w:r>
      <w:r>
        <w:rPr>
          <w:rStyle w:val="a6"/>
          <w:rFonts w:ascii="Times New Roman" w:hAnsi="Times New Roman"/>
          <w:b w:val="0"/>
          <w:sz w:val="28"/>
          <w:szCs w:val="28"/>
        </w:rPr>
        <w:t>Конкурса обеспечивается за счет средств Амурского об</w:t>
      </w:r>
      <w:r>
        <w:rPr>
          <w:rStyle w:val="a6"/>
          <w:rFonts w:ascii="Times New Roman" w:hAnsi="Times New Roman"/>
          <w:b w:val="0"/>
          <w:sz w:val="28"/>
          <w:szCs w:val="28"/>
        </w:rPr>
        <w:softHyphen/>
        <w:t>ластного отделения ВДПО и иных источников в соответствии с действующим законодательством Российской Федерации.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13. Контактная информация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По всем вопросам организации Конкурса обращаться в Амурское областное отделение ВДПО к Станкевичу Александру Владимировичу по тел.: (4162)237-812, 237-813, 89622845492; </w:t>
      </w:r>
      <w:proofErr w:type="gramStart"/>
      <w:r>
        <w:rPr>
          <w:rStyle w:val="a6"/>
          <w:rFonts w:ascii="Times New Roman" w:hAnsi="Times New Roman"/>
          <w:b w:val="0"/>
          <w:sz w:val="28"/>
          <w:szCs w:val="28"/>
          <w:lang w:val="en-US"/>
        </w:rPr>
        <w:t>e</w:t>
      </w:r>
      <w:r w:rsidRPr="00197394">
        <w:rPr>
          <w:rStyle w:val="a6"/>
          <w:rFonts w:ascii="Times New Roman" w:hAnsi="Times New Roman"/>
          <w:b w:val="0"/>
          <w:sz w:val="28"/>
          <w:szCs w:val="28"/>
        </w:rPr>
        <w:t>-</w:t>
      </w:r>
      <w:r>
        <w:rPr>
          <w:rStyle w:val="a6"/>
          <w:rFonts w:ascii="Times New Roman" w:hAnsi="Times New Roman"/>
          <w:b w:val="0"/>
          <w:sz w:val="28"/>
          <w:szCs w:val="28"/>
          <w:lang w:val="en-US"/>
        </w:rPr>
        <w:t>mail</w:t>
      </w:r>
      <w:r>
        <w:rPr>
          <w:rStyle w:val="a6"/>
          <w:rFonts w:ascii="Times New Roman" w:hAnsi="Times New Roman"/>
          <w:b w:val="0"/>
          <w:sz w:val="28"/>
          <w:szCs w:val="28"/>
        </w:rPr>
        <w:t>: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  <w:lang w:val="en-US"/>
        </w:rPr>
        <w:t>vdpo</w:t>
      </w:r>
      <w:proofErr w:type="spellEnd"/>
      <w:r w:rsidR="006038A3" w:rsidRPr="006038A3">
        <w:rPr>
          <w:rStyle w:val="a6"/>
          <w:rFonts w:ascii="Times New Roman" w:hAnsi="Times New Roman"/>
          <w:b w:val="0"/>
          <w:sz w:val="28"/>
          <w:szCs w:val="28"/>
        </w:rPr>
        <w:t>.</w:t>
      </w:r>
      <w:r w:rsidR="006038A3">
        <w:rPr>
          <w:rStyle w:val="a6"/>
          <w:rFonts w:ascii="Times New Roman" w:hAnsi="Times New Roman"/>
          <w:b w:val="0"/>
          <w:sz w:val="28"/>
          <w:szCs w:val="28"/>
          <w:lang w:val="en-US"/>
        </w:rPr>
        <w:t>org</w:t>
      </w:r>
      <w:r w:rsidRPr="00197394">
        <w:rPr>
          <w:rStyle w:val="a6"/>
          <w:rFonts w:ascii="Times New Roman" w:hAnsi="Times New Roman"/>
          <w:b w:val="0"/>
          <w:sz w:val="28"/>
          <w:szCs w:val="28"/>
        </w:rPr>
        <w:t>@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  <w:lang w:val="en-US"/>
        </w:rPr>
        <w:t>yandex</w:t>
      </w:r>
      <w:proofErr w:type="spellEnd"/>
      <w:r w:rsidRPr="00197394">
        <w:rPr>
          <w:rStyle w:val="a6"/>
          <w:rFonts w:ascii="Times New Roman" w:hAnsi="Times New Roman"/>
          <w:b w:val="0"/>
          <w:sz w:val="28"/>
          <w:szCs w:val="28"/>
        </w:rPr>
        <w:t>.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proofErr w:type="gramEnd"/>
      <w:r w:rsidRPr="00197394"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0445B2" w:rsidRPr="0044228B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Информация о ходе проведения Конкурса будет размещена на сайтах</w:t>
      </w:r>
      <w:r w:rsidRPr="0044228B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Амурского областного отделения ВДПО </w:t>
      </w:r>
      <w:hyperlink r:id="rId6" w:history="1">
        <w:r w:rsidRPr="00B4110C">
          <w:rPr>
            <w:rStyle w:val="a3"/>
            <w:sz w:val="28"/>
            <w:szCs w:val="28"/>
            <w:lang w:val="en-US"/>
          </w:rPr>
          <w:t>www</w:t>
        </w:r>
        <w:r w:rsidRPr="00B4110C">
          <w:rPr>
            <w:rStyle w:val="a3"/>
            <w:sz w:val="28"/>
            <w:szCs w:val="28"/>
          </w:rPr>
          <w:t>.</w:t>
        </w:r>
        <w:r w:rsidRPr="00B4110C">
          <w:rPr>
            <w:rStyle w:val="a3"/>
            <w:sz w:val="28"/>
            <w:szCs w:val="28"/>
            <w:lang w:val="en-US"/>
          </w:rPr>
          <w:t>amur</w:t>
        </w:r>
        <w:r w:rsidRPr="0044228B">
          <w:rPr>
            <w:rStyle w:val="a3"/>
            <w:sz w:val="28"/>
            <w:szCs w:val="28"/>
          </w:rPr>
          <w:t>.</w:t>
        </w:r>
        <w:r w:rsidRPr="00B4110C">
          <w:rPr>
            <w:rStyle w:val="a3"/>
            <w:sz w:val="28"/>
            <w:szCs w:val="28"/>
            <w:lang w:val="en-US"/>
          </w:rPr>
          <w:t>vdpo</w:t>
        </w:r>
        <w:r w:rsidRPr="0044228B">
          <w:rPr>
            <w:rStyle w:val="a3"/>
            <w:sz w:val="28"/>
            <w:szCs w:val="28"/>
          </w:rPr>
          <w:t>.</w:t>
        </w:r>
        <w:r w:rsidRPr="00B4110C">
          <w:rPr>
            <w:rStyle w:val="a3"/>
            <w:sz w:val="28"/>
            <w:szCs w:val="28"/>
            <w:lang w:val="en-US"/>
          </w:rPr>
          <w:t>ru</w:t>
        </w:r>
      </w:hyperlink>
      <w:r w:rsidRPr="0044228B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sz w:val="28"/>
          <w:szCs w:val="28"/>
        </w:rPr>
        <w:t>и ГУ МЧС России по Амурской области</w:t>
      </w:r>
      <w:r w:rsidRPr="0044228B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hyperlink r:id="rId7" w:history="1">
        <w:r w:rsidRPr="00B4110C">
          <w:rPr>
            <w:rStyle w:val="a3"/>
            <w:sz w:val="28"/>
            <w:szCs w:val="28"/>
            <w:lang w:val="en-US"/>
          </w:rPr>
          <w:t>www</w:t>
        </w:r>
        <w:r w:rsidRPr="00B4110C">
          <w:rPr>
            <w:rStyle w:val="a3"/>
            <w:sz w:val="28"/>
            <w:szCs w:val="28"/>
          </w:rPr>
          <w:t>.</w:t>
        </w:r>
        <w:r w:rsidRPr="0044228B">
          <w:rPr>
            <w:rStyle w:val="a3"/>
            <w:sz w:val="28"/>
            <w:szCs w:val="28"/>
          </w:rPr>
          <w:t>28.</w:t>
        </w:r>
        <w:r w:rsidRPr="00B4110C">
          <w:rPr>
            <w:rStyle w:val="a3"/>
            <w:sz w:val="28"/>
            <w:szCs w:val="28"/>
            <w:lang w:val="en-US"/>
          </w:rPr>
          <w:t>mchs</w:t>
        </w:r>
        <w:r w:rsidRPr="0044228B">
          <w:rPr>
            <w:rStyle w:val="a3"/>
            <w:sz w:val="28"/>
            <w:szCs w:val="28"/>
          </w:rPr>
          <w:t>.</w:t>
        </w:r>
        <w:r w:rsidRPr="00B4110C">
          <w:rPr>
            <w:rStyle w:val="a3"/>
            <w:sz w:val="28"/>
            <w:szCs w:val="28"/>
            <w:lang w:val="en-US"/>
          </w:rPr>
          <w:t>gov</w:t>
        </w:r>
        <w:r w:rsidRPr="0044228B">
          <w:rPr>
            <w:rStyle w:val="a3"/>
            <w:sz w:val="28"/>
            <w:szCs w:val="28"/>
          </w:rPr>
          <w:t>.</w:t>
        </w:r>
        <w:r w:rsidRPr="00B4110C">
          <w:rPr>
            <w:rStyle w:val="a3"/>
            <w:sz w:val="28"/>
            <w:szCs w:val="28"/>
            <w:lang w:val="en-US"/>
          </w:rPr>
          <w:t>ru</w:t>
        </w:r>
      </w:hyperlink>
      <w:r w:rsidR="006038A3">
        <w:t>.</w:t>
      </w:r>
    </w:p>
    <w:p w:rsidR="000445B2" w:rsidRPr="00F129DB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t xml:space="preserve"> 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 </w:t>
      </w:r>
      <w:r w:rsidRPr="00F129DB">
        <w:rPr>
          <w:rStyle w:val="a6"/>
          <w:rFonts w:ascii="Times New Roman" w:hAnsi="Times New Roman"/>
          <w:b w:val="0"/>
          <w:sz w:val="28"/>
          <w:szCs w:val="28"/>
        </w:rPr>
        <w:t xml:space="preserve">  </w:t>
      </w:r>
    </w:p>
    <w:p w:rsidR="000445B2" w:rsidRDefault="000445B2" w:rsidP="00EB772B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0445B2" w:rsidRDefault="000445B2" w:rsidP="00F07AED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0445B2" w:rsidRDefault="000445B2" w:rsidP="00F07AED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0445B2" w:rsidRDefault="000445B2" w:rsidP="00F07AED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AA2E8B" w:rsidRDefault="00AA2E8B" w:rsidP="00F07AED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AA2E8B" w:rsidRDefault="00AA2E8B" w:rsidP="00F07AED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AA2E8B" w:rsidRDefault="00AA2E8B" w:rsidP="00F07AED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0445B2" w:rsidRDefault="000445B2" w:rsidP="00F07AED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0445B2" w:rsidRDefault="000445B2" w:rsidP="00F07AED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0445B2" w:rsidRDefault="000445B2" w:rsidP="00F07AED">
      <w:pPr>
        <w:pStyle w:val="a5"/>
        <w:tabs>
          <w:tab w:val="left" w:pos="180"/>
        </w:tabs>
        <w:spacing w:after="0" w:line="240" w:lineRule="auto"/>
        <w:ind w:left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0445B2" w:rsidRDefault="000445B2" w:rsidP="00EB77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445B2" w:rsidRDefault="000445B2" w:rsidP="00EB772B">
      <w:pPr>
        <w:rPr>
          <w:sz w:val="28"/>
          <w:szCs w:val="28"/>
        </w:rPr>
      </w:pPr>
      <w:r>
        <w:rPr>
          <w:sz w:val="28"/>
          <w:szCs w:val="28"/>
        </w:rPr>
        <w:t>к Положению об областном этапе всероссийского Конкурса авторского творчества «Человек доброй воли»</w:t>
      </w:r>
    </w:p>
    <w:p w:rsidR="000445B2" w:rsidRDefault="000445B2" w:rsidP="00EB772B">
      <w:pPr>
        <w:rPr>
          <w:sz w:val="28"/>
          <w:szCs w:val="28"/>
        </w:rPr>
      </w:pPr>
    </w:p>
    <w:p w:rsidR="000445B2" w:rsidRDefault="000445B2" w:rsidP="00D20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445B2" w:rsidRDefault="000445B2" w:rsidP="00D20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областном этапе </w:t>
      </w:r>
      <w:r w:rsidR="00270F2F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сероссийского </w:t>
      </w:r>
      <w:r w:rsidR="00270F2F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</w:p>
    <w:p w:rsidR="00270F2F" w:rsidRPr="00D20780" w:rsidRDefault="000445B2" w:rsidP="00270F2F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авторского творчества «Человек доброй воли»</w:t>
      </w:r>
    </w:p>
    <w:p w:rsidR="000445B2" w:rsidRDefault="000445B2" w:rsidP="00D20780">
      <w:pPr>
        <w:rPr>
          <w:sz w:val="28"/>
          <w:szCs w:val="28"/>
        </w:rPr>
      </w:pPr>
    </w:p>
    <w:p w:rsidR="000445B2" w:rsidRDefault="000445B2" w:rsidP="00D20780">
      <w:pPr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_______________________________________________________</w:t>
      </w:r>
    </w:p>
    <w:p w:rsidR="00270F2F" w:rsidRDefault="00270F2F" w:rsidP="00D20780">
      <w:pPr>
        <w:rPr>
          <w:sz w:val="28"/>
          <w:szCs w:val="28"/>
        </w:rPr>
      </w:pPr>
    </w:p>
    <w:p w:rsidR="00270F2F" w:rsidRDefault="00270F2F" w:rsidP="00D20780">
      <w:pPr>
        <w:rPr>
          <w:sz w:val="28"/>
          <w:szCs w:val="28"/>
        </w:rPr>
      </w:pPr>
      <w:r>
        <w:rPr>
          <w:sz w:val="28"/>
          <w:szCs w:val="28"/>
        </w:rPr>
        <w:t>Направление: ______________________________________________________</w:t>
      </w:r>
    </w:p>
    <w:p w:rsidR="000445B2" w:rsidRDefault="000445B2" w:rsidP="00D20780">
      <w:pPr>
        <w:rPr>
          <w:sz w:val="28"/>
          <w:szCs w:val="28"/>
        </w:rPr>
      </w:pPr>
    </w:p>
    <w:p w:rsidR="000445B2" w:rsidRDefault="00270F2F" w:rsidP="00D2078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445B2">
        <w:rPr>
          <w:sz w:val="28"/>
          <w:szCs w:val="28"/>
        </w:rPr>
        <w:t>азвание работы: ___________________________________________</w:t>
      </w:r>
      <w:r>
        <w:rPr>
          <w:sz w:val="28"/>
          <w:szCs w:val="28"/>
        </w:rPr>
        <w:t>______</w:t>
      </w:r>
      <w:r w:rsidR="000445B2">
        <w:rPr>
          <w:sz w:val="28"/>
          <w:szCs w:val="28"/>
        </w:rPr>
        <w:t>_</w:t>
      </w:r>
    </w:p>
    <w:p w:rsidR="000445B2" w:rsidRDefault="000445B2" w:rsidP="00D20780">
      <w:pPr>
        <w:rPr>
          <w:sz w:val="28"/>
          <w:szCs w:val="28"/>
        </w:rPr>
      </w:pPr>
    </w:p>
    <w:p w:rsidR="000445B2" w:rsidRDefault="000445B2" w:rsidP="00D20780">
      <w:pPr>
        <w:jc w:val="center"/>
        <w:rPr>
          <w:b/>
          <w:sz w:val="28"/>
          <w:szCs w:val="28"/>
        </w:rPr>
      </w:pPr>
      <w:r w:rsidRPr="00D20780">
        <w:rPr>
          <w:b/>
          <w:sz w:val="28"/>
          <w:szCs w:val="28"/>
        </w:rPr>
        <w:t>Анкета участника Конкурса</w:t>
      </w:r>
    </w:p>
    <w:p w:rsidR="000445B2" w:rsidRDefault="000445B2" w:rsidP="00D2078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84"/>
        <w:gridCol w:w="5536"/>
      </w:tblGrid>
      <w:tr w:rsidR="000445B2" w:rsidTr="00327B2E">
        <w:tc>
          <w:tcPr>
            <w:tcW w:w="828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>1.</w:t>
            </w:r>
          </w:p>
        </w:tc>
        <w:tc>
          <w:tcPr>
            <w:tcW w:w="3284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5536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</w:p>
        </w:tc>
      </w:tr>
      <w:tr w:rsidR="000445B2" w:rsidTr="00327B2E">
        <w:tc>
          <w:tcPr>
            <w:tcW w:w="828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>2.</w:t>
            </w:r>
          </w:p>
        </w:tc>
        <w:tc>
          <w:tcPr>
            <w:tcW w:w="3284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5536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</w:p>
        </w:tc>
      </w:tr>
      <w:tr w:rsidR="000445B2" w:rsidTr="00327B2E">
        <w:tc>
          <w:tcPr>
            <w:tcW w:w="828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>3.</w:t>
            </w:r>
          </w:p>
        </w:tc>
        <w:tc>
          <w:tcPr>
            <w:tcW w:w="3284" w:type="dxa"/>
          </w:tcPr>
          <w:p w:rsidR="000445B2" w:rsidRPr="00327B2E" w:rsidRDefault="000445B2" w:rsidP="00270F2F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 xml:space="preserve">Домашний адрес </w:t>
            </w:r>
            <w:r w:rsidR="00270F2F">
              <w:rPr>
                <w:sz w:val="28"/>
                <w:szCs w:val="28"/>
              </w:rPr>
              <w:t>(</w:t>
            </w:r>
            <w:r w:rsidRPr="00327B2E">
              <w:rPr>
                <w:sz w:val="28"/>
                <w:szCs w:val="28"/>
              </w:rPr>
              <w:t>место прописки</w:t>
            </w:r>
            <w:r w:rsidR="00270F2F">
              <w:rPr>
                <w:sz w:val="28"/>
                <w:szCs w:val="28"/>
              </w:rPr>
              <w:t>)</w:t>
            </w:r>
            <w:r w:rsidRPr="00327B2E">
              <w:rPr>
                <w:sz w:val="28"/>
                <w:szCs w:val="28"/>
              </w:rPr>
              <w:t xml:space="preserve"> с почтовым индексом</w:t>
            </w:r>
          </w:p>
        </w:tc>
        <w:tc>
          <w:tcPr>
            <w:tcW w:w="5536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</w:p>
        </w:tc>
      </w:tr>
      <w:tr w:rsidR="000445B2" w:rsidTr="00327B2E">
        <w:tc>
          <w:tcPr>
            <w:tcW w:w="828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>4.</w:t>
            </w:r>
          </w:p>
        </w:tc>
        <w:tc>
          <w:tcPr>
            <w:tcW w:w="3284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>Контактный телефон мобильной связи</w:t>
            </w:r>
          </w:p>
        </w:tc>
        <w:tc>
          <w:tcPr>
            <w:tcW w:w="5536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</w:p>
        </w:tc>
      </w:tr>
      <w:tr w:rsidR="000445B2" w:rsidTr="00327B2E">
        <w:tc>
          <w:tcPr>
            <w:tcW w:w="828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>5.</w:t>
            </w:r>
          </w:p>
        </w:tc>
        <w:tc>
          <w:tcPr>
            <w:tcW w:w="3284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536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</w:p>
        </w:tc>
      </w:tr>
      <w:tr w:rsidR="000445B2" w:rsidTr="00327B2E">
        <w:tc>
          <w:tcPr>
            <w:tcW w:w="828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>6.</w:t>
            </w:r>
          </w:p>
        </w:tc>
        <w:tc>
          <w:tcPr>
            <w:tcW w:w="3284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>Место учебы (класс, курс) или работы (организация, должность)</w:t>
            </w:r>
          </w:p>
        </w:tc>
        <w:tc>
          <w:tcPr>
            <w:tcW w:w="5536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</w:p>
        </w:tc>
      </w:tr>
      <w:tr w:rsidR="000445B2" w:rsidTr="00327B2E">
        <w:tc>
          <w:tcPr>
            <w:tcW w:w="828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284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>Опыт деятельности как автора</w:t>
            </w:r>
          </w:p>
        </w:tc>
        <w:tc>
          <w:tcPr>
            <w:tcW w:w="5536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</w:p>
        </w:tc>
      </w:tr>
      <w:tr w:rsidR="000445B2" w:rsidTr="00327B2E">
        <w:tc>
          <w:tcPr>
            <w:tcW w:w="828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>8.</w:t>
            </w:r>
          </w:p>
        </w:tc>
        <w:tc>
          <w:tcPr>
            <w:tcW w:w="3284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  <w:r w:rsidRPr="00327B2E">
              <w:rPr>
                <w:sz w:val="28"/>
                <w:szCs w:val="28"/>
              </w:rPr>
              <w:t>ИНН</w:t>
            </w:r>
          </w:p>
        </w:tc>
        <w:tc>
          <w:tcPr>
            <w:tcW w:w="5536" w:type="dxa"/>
          </w:tcPr>
          <w:p w:rsidR="000445B2" w:rsidRPr="00327B2E" w:rsidRDefault="000445B2" w:rsidP="00327B2E">
            <w:pPr>
              <w:jc w:val="center"/>
              <w:rPr>
                <w:sz w:val="28"/>
                <w:szCs w:val="28"/>
              </w:rPr>
            </w:pPr>
          </w:p>
        </w:tc>
      </w:tr>
      <w:tr w:rsidR="00270F2F" w:rsidTr="00327B2E">
        <w:tc>
          <w:tcPr>
            <w:tcW w:w="828" w:type="dxa"/>
          </w:tcPr>
          <w:p w:rsidR="00270F2F" w:rsidRPr="00327B2E" w:rsidRDefault="00270F2F" w:rsidP="00327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84" w:type="dxa"/>
          </w:tcPr>
          <w:p w:rsidR="00270F2F" w:rsidRPr="00327B2E" w:rsidRDefault="00270F2F" w:rsidP="0027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 (номер, серия паспорта, дата выдачи, кем и когда выдан)</w:t>
            </w:r>
          </w:p>
        </w:tc>
        <w:tc>
          <w:tcPr>
            <w:tcW w:w="5536" w:type="dxa"/>
          </w:tcPr>
          <w:p w:rsidR="00270F2F" w:rsidRPr="00327B2E" w:rsidRDefault="00270F2F" w:rsidP="00327B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45B2" w:rsidRPr="00D20780" w:rsidRDefault="000445B2" w:rsidP="00D20780">
      <w:pPr>
        <w:jc w:val="center"/>
        <w:rPr>
          <w:sz w:val="28"/>
          <w:szCs w:val="28"/>
        </w:rPr>
      </w:pPr>
    </w:p>
    <w:p w:rsidR="000445B2" w:rsidRDefault="000445B2" w:rsidP="00F07AE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270F2F" w:rsidRDefault="00270F2F" w:rsidP="00F07AED">
      <w:pPr>
        <w:jc w:val="both"/>
        <w:rPr>
          <w:sz w:val="28"/>
          <w:szCs w:val="28"/>
        </w:rPr>
      </w:pPr>
    </w:p>
    <w:p w:rsidR="000445B2" w:rsidRDefault="00270F2F" w:rsidP="00F07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0445B2" w:rsidRDefault="000445B2" w:rsidP="00F07AED">
      <w:pPr>
        <w:jc w:val="both"/>
        <w:rPr>
          <w:sz w:val="28"/>
          <w:szCs w:val="28"/>
        </w:rPr>
      </w:pPr>
    </w:p>
    <w:p w:rsidR="000445B2" w:rsidRDefault="000445B2" w:rsidP="00F07AED">
      <w:pPr>
        <w:jc w:val="both"/>
        <w:rPr>
          <w:sz w:val="28"/>
          <w:szCs w:val="28"/>
        </w:rPr>
      </w:pPr>
    </w:p>
    <w:p w:rsidR="000445B2" w:rsidRDefault="000445B2" w:rsidP="00F07AED">
      <w:pPr>
        <w:jc w:val="both"/>
        <w:rPr>
          <w:sz w:val="28"/>
          <w:szCs w:val="28"/>
        </w:rPr>
      </w:pPr>
    </w:p>
    <w:p w:rsidR="000445B2" w:rsidRDefault="000445B2" w:rsidP="00F07AED">
      <w:pPr>
        <w:jc w:val="both"/>
        <w:rPr>
          <w:sz w:val="28"/>
          <w:szCs w:val="28"/>
        </w:rPr>
      </w:pPr>
    </w:p>
    <w:p w:rsidR="000445B2" w:rsidRDefault="000445B2" w:rsidP="00B45456">
      <w:pPr>
        <w:rPr>
          <w:sz w:val="28"/>
          <w:szCs w:val="28"/>
        </w:rPr>
      </w:pPr>
      <w:r w:rsidRPr="00F07AED">
        <w:rPr>
          <w:sz w:val="28"/>
          <w:szCs w:val="28"/>
        </w:rPr>
        <w:lastRenderedPageBreak/>
        <w:t xml:space="preserve">Приложение 2 </w:t>
      </w:r>
      <w:r>
        <w:rPr>
          <w:sz w:val="28"/>
          <w:szCs w:val="28"/>
        </w:rPr>
        <w:t xml:space="preserve">к Положению об областном этапе  </w:t>
      </w:r>
    </w:p>
    <w:p w:rsidR="000445B2" w:rsidRDefault="000445B2" w:rsidP="00B45456">
      <w:pPr>
        <w:rPr>
          <w:sz w:val="28"/>
          <w:szCs w:val="28"/>
        </w:rPr>
      </w:pPr>
      <w:r>
        <w:rPr>
          <w:sz w:val="28"/>
          <w:szCs w:val="28"/>
        </w:rPr>
        <w:t>всероссийского Конкурса авторского творчества «Человек доброй воли»</w:t>
      </w: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tabs>
          <w:tab w:val="left" w:pos="2880"/>
          <w:tab w:val="left" w:pos="7380"/>
          <w:tab w:val="left" w:pos="7740"/>
        </w:tabs>
        <w:jc w:val="center"/>
        <w:rPr>
          <w:b/>
          <w:sz w:val="32"/>
          <w:szCs w:val="32"/>
        </w:rPr>
      </w:pPr>
      <w:r w:rsidRPr="00F07AED">
        <w:rPr>
          <w:b/>
          <w:sz w:val="32"/>
          <w:szCs w:val="32"/>
        </w:rPr>
        <w:t xml:space="preserve">Состав </w:t>
      </w:r>
      <w:r w:rsidR="00270F2F">
        <w:rPr>
          <w:b/>
          <w:sz w:val="32"/>
          <w:szCs w:val="32"/>
        </w:rPr>
        <w:t>оргкомитета</w:t>
      </w:r>
    </w:p>
    <w:p w:rsidR="000445B2" w:rsidRDefault="000445B2" w:rsidP="00B45456">
      <w:pPr>
        <w:pStyle w:val="a4"/>
        <w:spacing w:before="0" w:after="0"/>
        <w:contextualSpacing/>
        <w:jc w:val="center"/>
        <w:rPr>
          <w:b/>
          <w:sz w:val="28"/>
          <w:szCs w:val="28"/>
          <w:lang w:val="ru-RU"/>
        </w:rPr>
      </w:pPr>
      <w:r w:rsidRPr="00F07AED">
        <w:rPr>
          <w:b/>
          <w:sz w:val="28"/>
          <w:szCs w:val="28"/>
          <w:lang w:val="ru-RU"/>
        </w:rPr>
        <w:t xml:space="preserve">областного этапа </w:t>
      </w:r>
      <w:r>
        <w:rPr>
          <w:b/>
          <w:sz w:val="28"/>
          <w:szCs w:val="28"/>
          <w:lang w:val="ru-RU"/>
        </w:rPr>
        <w:t xml:space="preserve">всероссийского </w:t>
      </w:r>
      <w:r w:rsidR="00270F2F">
        <w:rPr>
          <w:b/>
          <w:sz w:val="28"/>
          <w:szCs w:val="28"/>
          <w:lang w:val="ru-RU"/>
        </w:rPr>
        <w:t>К</w:t>
      </w:r>
      <w:r w:rsidRPr="00F07AED">
        <w:rPr>
          <w:b/>
          <w:sz w:val="28"/>
          <w:szCs w:val="28"/>
          <w:lang w:val="ru-RU"/>
        </w:rPr>
        <w:t xml:space="preserve">онкурса  </w:t>
      </w:r>
      <w:r>
        <w:rPr>
          <w:b/>
          <w:sz w:val="28"/>
          <w:szCs w:val="28"/>
          <w:lang w:val="ru-RU"/>
        </w:rPr>
        <w:t>авторского творчества</w:t>
      </w:r>
    </w:p>
    <w:p w:rsidR="000445B2" w:rsidRDefault="000445B2" w:rsidP="00B45456">
      <w:pPr>
        <w:pStyle w:val="a4"/>
        <w:spacing w:before="0" w:after="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«Человек доброй воли»</w:t>
      </w:r>
    </w:p>
    <w:p w:rsidR="000445B2" w:rsidRDefault="000445B2" w:rsidP="00F07AED">
      <w:pPr>
        <w:pStyle w:val="a4"/>
        <w:spacing w:before="0" w:after="0"/>
        <w:contextualSpacing/>
        <w:jc w:val="both"/>
        <w:rPr>
          <w:b/>
          <w:sz w:val="28"/>
          <w:szCs w:val="28"/>
          <w:lang w:val="ru-RU"/>
        </w:rPr>
      </w:pPr>
    </w:p>
    <w:p w:rsidR="000445B2" w:rsidRPr="00F07AED" w:rsidRDefault="000445B2" w:rsidP="00F07AED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 w:rsidRPr="00F07AED">
        <w:rPr>
          <w:sz w:val="28"/>
          <w:szCs w:val="28"/>
          <w:lang w:val="ru-RU"/>
        </w:rPr>
        <w:t xml:space="preserve">Председатель </w:t>
      </w:r>
      <w:r w:rsidR="00272C69">
        <w:rPr>
          <w:sz w:val="28"/>
          <w:szCs w:val="28"/>
          <w:lang w:val="ru-RU"/>
        </w:rPr>
        <w:t>оргкомитета</w:t>
      </w:r>
      <w:r w:rsidRPr="00F07AED">
        <w:rPr>
          <w:sz w:val="28"/>
          <w:szCs w:val="28"/>
          <w:lang w:val="ru-RU"/>
        </w:rPr>
        <w:t>:</w:t>
      </w:r>
    </w:p>
    <w:p w:rsidR="000445B2" w:rsidRPr="00F07AED" w:rsidRDefault="000445B2" w:rsidP="00B45456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 w:rsidRPr="00F07AED">
        <w:rPr>
          <w:sz w:val="28"/>
          <w:szCs w:val="28"/>
          <w:lang w:val="ru-RU"/>
        </w:rPr>
        <w:t>Станкевич Александр Владимирович – заместитель председателя совета Амурского областного отделения ВДПО.</w:t>
      </w:r>
    </w:p>
    <w:p w:rsidR="000445B2" w:rsidRPr="00F07AED" w:rsidRDefault="000445B2" w:rsidP="00F07AED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</w:p>
    <w:p w:rsidR="000445B2" w:rsidRPr="00F07AED" w:rsidRDefault="000445B2" w:rsidP="00F07AED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 w:rsidRPr="00F07AED">
        <w:rPr>
          <w:sz w:val="28"/>
          <w:szCs w:val="28"/>
          <w:lang w:val="ru-RU"/>
        </w:rPr>
        <w:t xml:space="preserve">Члены </w:t>
      </w:r>
      <w:r w:rsidR="00272C69">
        <w:rPr>
          <w:sz w:val="28"/>
          <w:szCs w:val="28"/>
          <w:lang w:val="ru-RU"/>
        </w:rPr>
        <w:t>оргкомитета</w:t>
      </w:r>
      <w:r w:rsidRPr="00F07AED">
        <w:rPr>
          <w:sz w:val="28"/>
          <w:szCs w:val="28"/>
          <w:lang w:val="ru-RU"/>
        </w:rPr>
        <w:t>:</w:t>
      </w:r>
    </w:p>
    <w:p w:rsidR="000445B2" w:rsidRPr="00F07AED" w:rsidRDefault="000445B2" w:rsidP="00F07AED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 w:rsidRPr="00F07AED">
        <w:rPr>
          <w:sz w:val="28"/>
          <w:szCs w:val="28"/>
          <w:lang w:val="ru-RU"/>
        </w:rPr>
        <w:t xml:space="preserve">- Копырина Раиса Александровна – </w:t>
      </w:r>
      <w:r w:rsidR="00270F2F">
        <w:rPr>
          <w:sz w:val="28"/>
          <w:szCs w:val="28"/>
          <w:lang w:val="ru-RU"/>
        </w:rPr>
        <w:t xml:space="preserve">инженер группы организации информационного взаимодействия ФКУ «ЦУКС </w:t>
      </w:r>
      <w:r w:rsidRPr="00F07AED">
        <w:rPr>
          <w:sz w:val="28"/>
          <w:szCs w:val="28"/>
          <w:lang w:val="ru-RU"/>
        </w:rPr>
        <w:t>ГУ МЧС России по Амурской области</w:t>
      </w:r>
      <w:r w:rsidR="00270F2F">
        <w:rPr>
          <w:sz w:val="28"/>
          <w:szCs w:val="28"/>
          <w:lang w:val="ru-RU"/>
        </w:rPr>
        <w:t>»</w:t>
      </w:r>
      <w:r w:rsidRPr="00F07AED">
        <w:rPr>
          <w:sz w:val="28"/>
          <w:szCs w:val="28"/>
          <w:lang w:val="ru-RU"/>
        </w:rPr>
        <w:t>;</w:t>
      </w:r>
    </w:p>
    <w:p w:rsidR="000445B2" w:rsidRDefault="000445B2" w:rsidP="00F07AED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 w:rsidRPr="00F07AED">
        <w:rPr>
          <w:sz w:val="28"/>
          <w:szCs w:val="28"/>
          <w:lang w:val="ru-RU"/>
        </w:rPr>
        <w:t>- Гетун Елена Геннадьевна – начальник отделения кадров, воспитательной работы, профессиональной подготовки и психологического обеспечения ГУ МЧС России по Амурской области</w:t>
      </w:r>
      <w:r w:rsidR="00272C69">
        <w:rPr>
          <w:sz w:val="28"/>
          <w:szCs w:val="28"/>
          <w:lang w:val="ru-RU"/>
        </w:rPr>
        <w:t>;</w:t>
      </w:r>
    </w:p>
    <w:p w:rsidR="00272C69" w:rsidRDefault="00272C69" w:rsidP="00F07AED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Беломестнов Дмитрий Иванович – начальник Центра противопожарной пропаганды ФГКУ «1 отряд ФПС по Амурской области»;</w:t>
      </w:r>
    </w:p>
    <w:p w:rsidR="00272C69" w:rsidRPr="00F07AED" w:rsidRDefault="00272C69" w:rsidP="00F07AED">
      <w:pPr>
        <w:pStyle w:val="a4"/>
        <w:spacing w:before="0" w:after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Безносюк Лилия Петровна – консультант отдела дополнительного образования и воспитания министерства образования и науки Амурской области.</w:t>
      </w: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B45456" w:rsidRDefault="000445B2" w:rsidP="00F07A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Примечание: для оценки конкурсных работ </w:t>
      </w:r>
      <w:r w:rsidR="00272C69">
        <w:rPr>
          <w:i/>
          <w:sz w:val="28"/>
          <w:szCs w:val="28"/>
        </w:rPr>
        <w:t xml:space="preserve">оргкомитет </w:t>
      </w:r>
      <w:r>
        <w:rPr>
          <w:i/>
          <w:sz w:val="28"/>
          <w:szCs w:val="28"/>
        </w:rPr>
        <w:t>может привлекать экспертов по направлениям Конкурса.</w:t>
      </w:r>
    </w:p>
    <w:p w:rsidR="000445B2" w:rsidRPr="00F07AED" w:rsidRDefault="00272C69" w:rsidP="00F07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Pr="00F07AED" w:rsidRDefault="000445B2" w:rsidP="00F07AED">
      <w:pPr>
        <w:jc w:val="both"/>
        <w:rPr>
          <w:sz w:val="28"/>
          <w:szCs w:val="28"/>
        </w:rPr>
      </w:pPr>
    </w:p>
    <w:p w:rsidR="000445B2" w:rsidRDefault="000445B2" w:rsidP="00F07AED">
      <w:pPr>
        <w:jc w:val="both"/>
        <w:rPr>
          <w:sz w:val="28"/>
          <w:szCs w:val="28"/>
        </w:rPr>
      </w:pPr>
    </w:p>
    <w:p w:rsidR="000445B2" w:rsidRDefault="000445B2" w:rsidP="00F07AED">
      <w:pPr>
        <w:jc w:val="both"/>
        <w:rPr>
          <w:sz w:val="28"/>
          <w:szCs w:val="28"/>
        </w:rPr>
      </w:pPr>
    </w:p>
    <w:sectPr w:rsidR="000445B2" w:rsidSect="00F07A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BBC"/>
    <w:multiLevelType w:val="hybridMultilevel"/>
    <w:tmpl w:val="CA2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038"/>
    <w:multiLevelType w:val="hybridMultilevel"/>
    <w:tmpl w:val="DD221BC2"/>
    <w:lvl w:ilvl="0" w:tplc="EC146CF2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7BA6B00"/>
    <w:multiLevelType w:val="hybridMultilevel"/>
    <w:tmpl w:val="3846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3E0A"/>
    <w:multiLevelType w:val="hybridMultilevel"/>
    <w:tmpl w:val="A886D0FE"/>
    <w:lvl w:ilvl="0" w:tplc="EC146C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4F470D"/>
    <w:multiLevelType w:val="hybridMultilevel"/>
    <w:tmpl w:val="1240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3AF6"/>
    <w:multiLevelType w:val="hybridMultilevel"/>
    <w:tmpl w:val="C21C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57EEC"/>
    <w:multiLevelType w:val="hybridMultilevel"/>
    <w:tmpl w:val="5AA4CB6C"/>
    <w:lvl w:ilvl="0" w:tplc="2D22CF18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6E171CA"/>
    <w:multiLevelType w:val="hybridMultilevel"/>
    <w:tmpl w:val="62C4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F24FE"/>
    <w:multiLevelType w:val="hybridMultilevel"/>
    <w:tmpl w:val="DA78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059A9"/>
    <w:multiLevelType w:val="hybridMultilevel"/>
    <w:tmpl w:val="94BE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435A0"/>
    <w:multiLevelType w:val="hybridMultilevel"/>
    <w:tmpl w:val="09487BEC"/>
    <w:lvl w:ilvl="0" w:tplc="EC146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20264"/>
    <w:multiLevelType w:val="multilevel"/>
    <w:tmpl w:val="DE1A4DB4"/>
    <w:lvl w:ilvl="0">
      <w:start w:val="1"/>
      <w:numFmt w:val="bullet"/>
      <w:lvlText w:val=""/>
      <w:lvlJc w:val="left"/>
      <w:pPr>
        <w:ind w:left="199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6EBF53D6"/>
    <w:multiLevelType w:val="hybridMultilevel"/>
    <w:tmpl w:val="6752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2223E"/>
    <w:multiLevelType w:val="hybridMultilevel"/>
    <w:tmpl w:val="BBD6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630D1"/>
    <w:multiLevelType w:val="hybridMultilevel"/>
    <w:tmpl w:val="A808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D77FD"/>
    <w:multiLevelType w:val="hybridMultilevel"/>
    <w:tmpl w:val="D39248D8"/>
    <w:lvl w:ilvl="0" w:tplc="EC146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3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ED4"/>
    <w:rsid w:val="0000173C"/>
    <w:rsid w:val="000445B2"/>
    <w:rsid w:val="00064094"/>
    <w:rsid w:val="0009244E"/>
    <w:rsid w:val="000C156B"/>
    <w:rsid w:val="000D501C"/>
    <w:rsid w:val="00124188"/>
    <w:rsid w:val="00136CC1"/>
    <w:rsid w:val="00173CA3"/>
    <w:rsid w:val="00197394"/>
    <w:rsid w:val="001B7F38"/>
    <w:rsid w:val="002377D7"/>
    <w:rsid w:val="00246CDA"/>
    <w:rsid w:val="00264E20"/>
    <w:rsid w:val="00270F2F"/>
    <w:rsid w:val="00272C69"/>
    <w:rsid w:val="00276BD9"/>
    <w:rsid w:val="002A496B"/>
    <w:rsid w:val="002B2158"/>
    <w:rsid w:val="002C30E4"/>
    <w:rsid w:val="002D108E"/>
    <w:rsid w:val="002E1D26"/>
    <w:rsid w:val="00302816"/>
    <w:rsid w:val="003032C5"/>
    <w:rsid w:val="00314BEF"/>
    <w:rsid w:val="0032575C"/>
    <w:rsid w:val="00327B2E"/>
    <w:rsid w:val="003309C8"/>
    <w:rsid w:val="00350E00"/>
    <w:rsid w:val="00356F53"/>
    <w:rsid w:val="00360180"/>
    <w:rsid w:val="003A0182"/>
    <w:rsid w:val="003B4BB1"/>
    <w:rsid w:val="00401451"/>
    <w:rsid w:val="00404C9C"/>
    <w:rsid w:val="00407C98"/>
    <w:rsid w:val="0044228B"/>
    <w:rsid w:val="00444601"/>
    <w:rsid w:val="004461E1"/>
    <w:rsid w:val="004618F3"/>
    <w:rsid w:val="004854C7"/>
    <w:rsid w:val="00485695"/>
    <w:rsid w:val="004954CF"/>
    <w:rsid w:val="004E6B76"/>
    <w:rsid w:val="004F19C5"/>
    <w:rsid w:val="005256C5"/>
    <w:rsid w:val="005A1384"/>
    <w:rsid w:val="005C776A"/>
    <w:rsid w:val="006038A3"/>
    <w:rsid w:val="00604032"/>
    <w:rsid w:val="006130CE"/>
    <w:rsid w:val="00637EF3"/>
    <w:rsid w:val="00664C66"/>
    <w:rsid w:val="00687065"/>
    <w:rsid w:val="00694D53"/>
    <w:rsid w:val="006C7D5B"/>
    <w:rsid w:val="006F3245"/>
    <w:rsid w:val="006F5069"/>
    <w:rsid w:val="00715CC7"/>
    <w:rsid w:val="0071601E"/>
    <w:rsid w:val="007A49A5"/>
    <w:rsid w:val="007C0B31"/>
    <w:rsid w:val="007D6AD1"/>
    <w:rsid w:val="007F10AD"/>
    <w:rsid w:val="008166AE"/>
    <w:rsid w:val="00843A14"/>
    <w:rsid w:val="008B68F9"/>
    <w:rsid w:val="008D0277"/>
    <w:rsid w:val="008F21AC"/>
    <w:rsid w:val="00913C10"/>
    <w:rsid w:val="00916172"/>
    <w:rsid w:val="009424B3"/>
    <w:rsid w:val="00942EB8"/>
    <w:rsid w:val="00963AC6"/>
    <w:rsid w:val="00997D7E"/>
    <w:rsid w:val="009B2789"/>
    <w:rsid w:val="009E60F7"/>
    <w:rsid w:val="00A07520"/>
    <w:rsid w:val="00A631BC"/>
    <w:rsid w:val="00A74E10"/>
    <w:rsid w:val="00AA2E8B"/>
    <w:rsid w:val="00AA5176"/>
    <w:rsid w:val="00AB3543"/>
    <w:rsid w:val="00AB7AF1"/>
    <w:rsid w:val="00B05780"/>
    <w:rsid w:val="00B12BA7"/>
    <w:rsid w:val="00B3636D"/>
    <w:rsid w:val="00B376AF"/>
    <w:rsid w:val="00B4110C"/>
    <w:rsid w:val="00B45456"/>
    <w:rsid w:val="00B55C06"/>
    <w:rsid w:val="00B56118"/>
    <w:rsid w:val="00B605F5"/>
    <w:rsid w:val="00B620C9"/>
    <w:rsid w:val="00B75A74"/>
    <w:rsid w:val="00B95602"/>
    <w:rsid w:val="00BA1D5F"/>
    <w:rsid w:val="00BB7D72"/>
    <w:rsid w:val="00BE1388"/>
    <w:rsid w:val="00BE2EFD"/>
    <w:rsid w:val="00BE314D"/>
    <w:rsid w:val="00BF2ABA"/>
    <w:rsid w:val="00BF3A36"/>
    <w:rsid w:val="00C5188B"/>
    <w:rsid w:val="00C72113"/>
    <w:rsid w:val="00C73460"/>
    <w:rsid w:val="00C94088"/>
    <w:rsid w:val="00C94ED4"/>
    <w:rsid w:val="00CA4A4C"/>
    <w:rsid w:val="00CA566B"/>
    <w:rsid w:val="00CD46A8"/>
    <w:rsid w:val="00D20780"/>
    <w:rsid w:val="00D21CAF"/>
    <w:rsid w:val="00D22C09"/>
    <w:rsid w:val="00D33A5A"/>
    <w:rsid w:val="00D35B2E"/>
    <w:rsid w:val="00D3784A"/>
    <w:rsid w:val="00D41F3A"/>
    <w:rsid w:val="00D469C5"/>
    <w:rsid w:val="00D95C69"/>
    <w:rsid w:val="00DF25F1"/>
    <w:rsid w:val="00DF4D4D"/>
    <w:rsid w:val="00E1696A"/>
    <w:rsid w:val="00E205C6"/>
    <w:rsid w:val="00E44D88"/>
    <w:rsid w:val="00E75585"/>
    <w:rsid w:val="00EB07CB"/>
    <w:rsid w:val="00EB772B"/>
    <w:rsid w:val="00EC7B43"/>
    <w:rsid w:val="00EE19B4"/>
    <w:rsid w:val="00EE5275"/>
    <w:rsid w:val="00F07AED"/>
    <w:rsid w:val="00F10AF3"/>
    <w:rsid w:val="00F129DB"/>
    <w:rsid w:val="00F12EE9"/>
    <w:rsid w:val="00F2117A"/>
    <w:rsid w:val="00F2563A"/>
    <w:rsid w:val="00F275EE"/>
    <w:rsid w:val="00F33A27"/>
    <w:rsid w:val="00F45B41"/>
    <w:rsid w:val="00F67DDF"/>
    <w:rsid w:val="00F8364C"/>
    <w:rsid w:val="00FB4248"/>
    <w:rsid w:val="00FC3F1E"/>
    <w:rsid w:val="00FE6122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BEEB4A-441C-41ED-B73F-E8A4DF64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64094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064094"/>
    <w:pPr>
      <w:suppressAutoHyphens/>
      <w:spacing w:before="280" w:after="280"/>
    </w:pPr>
    <w:rPr>
      <w:lang w:val="en-US" w:eastAsia="ar-SA"/>
    </w:rPr>
  </w:style>
  <w:style w:type="paragraph" w:styleId="a5">
    <w:name w:val="List Paragraph"/>
    <w:basedOn w:val="a"/>
    <w:uiPriority w:val="99"/>
    <w:qFormat/>
    <w:rsid w:val="000640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uiPriority w:val="99"/>
    <w:qFormat/>
    <w:rsid w:val="00064094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F33A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33A27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4014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ur.vd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1107-D09E-4874-92FA-0DCBEAF8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9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Ещенко Е. Н.</cp:lastModifiedBy>
  <cp:revision>46</cp:revision>
  <cp:lastPrinted>2015-09-28T02:09:00Z</cp:lastPrinted>
  <dcterms:created xsi:type="dcterms:W3CDTF">2014-12-23T02:52:00Z</dcterms:created>
  <dcterms:modified xsi:type="dcterms:W3CDTF">2017-01-06T07:06:00Z</dcterms:modified>
</cp:coreProperties>
</file>