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F9" w:rsidRDefault="00CE49F9" w:rsidP="00CE49F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CE7" w:rsidRPr="00CE49F9" w:rsidRDefault="00074CE7" w:rsidP="00CE49F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E49F9" w:rsidRPr="00CE49F9" w:rsidRDefault="00CE49F9" w:rsidP="00CE49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074CE7" w:rsidRDefault="00CE49F9" w:rsidP="00CE49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КОНКУРСЕ ДЕТСКОГО РИСУНКА </w:t>
      </w:r>
    </w:p>
    <w:p w:rsidR="00CE49F9" w:rsidRPr="00CE49F9" w:rsidRDefault="00CE49F9" w:rsidP="00CE49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«ОХРАНА ТРУДА ГЛАЗАМИ ДЕТЕЙ» </w:t>
      </w:r>
    </w:p>
    <w:p w:rsidR="00CE49F9" w:rsidRPr="00CE49F9" w:rsidRDefault="00CE49F9" w:rsidP="00CE4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F9" w:rsidRPr="00CE49F9" w:rsidRDefault="00CE49F9" w:rsidP="00CE49F9">
      <w:pPr>
        <w:numPr>
          <w:ilvl w:val="0"/>
          <w:numId w:val="2"/>
        </w:num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E49F9" w:rsidRPr="00CE49F9" w:rsidRDefault="00CE49F9" w:rsidP="00CE49F9">
      <w:pPr>
        <w:spacing w:after="0" w:line="240" w:lineRule="auto"/>
        <w:ind w:left="106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Конкурс детского рисунка «Охрана труда глазами детей» (далее - конкурс) проводится в целях привлечения внимания детей к проблемам производственного травматизма и его профилактике, начиная со школьной скамьи, и формирования осознанного отношения подрастающего поколения к вопросам безопасности труда и сохранения своего здоровья.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порядок и условия проведения конкурса детского рисунка «Охрана труда глазами детей».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Организатором конкурса является отдел образования администрации города </w:t>
      </w:r>
      <w:proofErr w:type="gramStart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 ,</w:t>
      </w:r>
      <w:proofErr w:type="gramEnd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Амурской области Центра занятости города Зеи.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Конкурс проводится среди учащихся и воспитанников образовательных </w:t>
      </w:r>
      <w:proofErr w:type="gramStart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 города</w:t>
      </w:r>
      <w:proofErr w:type="gramEnd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Зеи по трем возрастным категориям: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5 до 6 лет (включительно);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7 до 9 лет (включительно);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10 до 15 лет (включительно).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Предметом конкурса являются детские рисунки на тему безопасного труда, которые могут отражать: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профессии и специальности в процессе выполнения работы с применением спецодежды и других средств защиты;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призывы работать безопасно для разных профессий;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охрану труда школьника на уроках;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охрану труда родителей.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Все направленные на конкурс рисунки становятся собственностью организаторов конкурса, используются в экспозиционной и издательской деятельности и не подлежит возврату авторам работ.</w:t>
      </w:r>
    </w:p>
    <w:p w:rsidR="00CE49F9" w:rsidRPr="00CE49F9" w:rsidRDefault="00CE49F9" w:rsidP="00CE49F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9F9" w:rsidRPr="00CE49F9" w:rsidRDefault="00CE49F9" w:rsidP="00CE49F9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оформлению работ</w:t>
      </w:r>
    </w:p>
    <w:p w:rsidR="00CE49F9" w:rsidRPr="00CE49F9" w:rsidRDefault="00CE49F9" w:rsidP="00C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 участию в конкурсе допускаются рисунки, выполненные на бумаге, ватмане, картоне в любой технике рисования (масло, акварель, тушь, мелки, цветные карандаши и т.д.), в формате не менее А4 (210 х 297) и не более А3 (297 х 420) в цветном или черно-белом исполнении без рамок и </w:t>
      </w:r>
      <w:proofErr w:type="spellStart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ламинирования</w:t>
      </w:r>
      <w:proofErr w:type="spellEnd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9F9" w:rsidRPr="00CE49F9" w:rsidRDefault="00CE49F9" w:rsidP="00C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Рисунок должен сопровождаться краткой информацией об авторе (этикетка размером 5 см х 10 см), на которой указаны:</w:t>
      </w:r>
    </w:p>
    <w:p w:rsidR="00CE49F9" w:rsidRPr="00CE49F9" w:rsidRDefault="00CE49F9" w:rsidP="00C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тема, название работы;</w:t>
      </w:r>
    </w:p>
    <w:p w:rsidR="00CE49F9" w:rsidRPr="00CE49F9" w:rsidRDefault="00CE49F9" w:rsidP="00C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автора (полностью);</w:t>
      </w:r>
    </w:p>
    <w:p w:rsidR="00CE49F9" w:rsidRPr="00CE49F9" w:rsidRDefault="00CE49F9" w:rsidP="00C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 автора;</w:t>
      </w:r>
    </w:p>
    <w:p w:rsidR="00CE49F9" w:rsidRPr="00CE49F9" w:rsidRDefault="00CE49F9" w:rsidP="00C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-класс, наименование и контактный телефон образовательного учреждения. </w:t>
      </w:r>
    </w:p>
    <w:p w:rsidR="00CE49F9" w:rsidRPr="00CE49F9" w:rsidRDefault="00CE49F9" w:rsidP="00C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Содержание работы должно соответствовать заданной тематике.</w:t>
      </w:r>
    </w:p>
    <w:p w:rsidR="00CE49F9" w:rsidRPr="00CE49F9" w:rsidRDefault="00CE49F9" w:rsidP="00C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Работы, не соответствующие перечисленным требованиям в Выставке, не участвуют.</w:t>
      </w:r>
    </w:p>
    <w:p w:rsidR="00CE49F9" w:rsidRPr="00CE49F9" w:rsidRDefault="00CE49F9" w:rsidP="00CE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F9" w:rsidRPr="00CE49F9" w:rsidRDefault="00CE49F9" w:rsidP="00CE49F9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проведения конкурса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ежегодно в два этапа.</w:t>
      </w:r>
    </w:p>
    <w:p w:rsid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Первый этап конкурса проводится с 05 </w:t>
      </w:r>
      <w:proofErr w:type="gramStart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 по</w:t>
      </w:r>
      <w:proofErr w:type="gramEnd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марта в образовательных учреждениях города среди учащихся и воспитанни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образовательных учреждений.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Второй этап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проводится с 01 марта по 1</w:t>
      </w: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марта.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образовательные учреждения, решившие принять участие в конкурсе, направляют детские рисунки, соответствующие возрастной группе, в государственное казенное учреждение Амурской области центр занятости населения </w:t>
      </w:r>
      <w:proofErr w:type="gramStart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Зеи</w:t>
      </w:r>
      <w:proofErr w:type="gramEnd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676244, </w:t>
      </w:r>
      <w:proofErr w:type="spellStart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г.Зея</w:t>
      </w:r>
      <w:proofErr w:type="spellEnd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Светлый,53.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3.4.Рассмотрение представленных на конкурс детских рисунков и определение победителей конкурса </w:t>
      </w:r>
      <w:proofErr w:type="gramStart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 конкурсные</w:t>
      </w:r>
      <w:proofErr w:type="gramEnd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комиссии, персональный состав которых утверждается приказом начальником отдела образования города Зеи  и управления занятости населения Амурской области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состав конкурсной комиссии входят представители управления занятости населения Амурской области, Союз организаций профсоюзов «Федерация профсоюзов Амурской области», Регионального отделения работодателей «Союз промышленников, предпринимателей и работодателей Амурской области».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Конкурсная комиссия на 1 этапе до 01 марта осуществляет оценку работ, на 2 этапе до 30 марта и определяет победителей конкурса по каждой возрастной группе по следующим критериям: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заданной теме, раскрытие темы;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содержания и исполнения;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исполнения, соответствие возрастной группе;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аккуратность и качество выполнения и оформления.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Победители конкурса по каждой возрастной группе определяются простым большинством голосов от общего числа присутствующих членов конкурсной комиссии путем открытого голосования. В случае равенства голосов решающим является голос председателя комиссии.</w:t>
      </w:r>
    </w:p>
    <w:p w:rsidR="00CE49F9" w:rsidRPr="00CE49F9" w:rsidRDefault="00CE49F9" w:rsidP="00CE4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Решение конкурсной комиссии секретарь конкурсной комиссии оформляет протоколом и в течение трех дней размещает его и отсканированные работы на официальном сайте управления занятости населения Амурской области </w:t>
      </w:r>
      <w:r w:rsidRPr="00CE49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49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E49F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ochrana</w:t>
      </w:r>
      <w:proofErr w:type="spellEnd"/>
      <w:r w:rsidRPr="00CE49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proofErr w:type="spellStart"/>
      <w:r w:rsidRPr="00CE49F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trud</w:t>
      </w:r>
      <w:proofErr w:type="spellEnd"/>
      <w:r w:rsidRPr="00CE49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CE49F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CE49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E49F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CE4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9F9" w:rsidRPr="00CE49F9" w:rsidRDefault="00CE49F9" w:rsidP="00CE49F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E49F9" w:rsidRPr="00CE49F9" w:rsidRDefault="00CE49F9" w:rsidP="00CE49F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E49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4. Итоги проведения конкурса</w:t>
      </w:r>
    </w:p>
    <w:p w:rsidR="00CE49F9" w:rsidRPr="00CE49F9" w:rsidRDefault="00CE49F9" w:rsidP="00CE49F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E49F9" w:rsidRPr="00CE49F9" w:rsidRDefault="00CE49F9" w:rsidP="00CE49F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4.1. Победителями конкурса по каждой возрастной группе признаются 4 рисунка.</w:t>
      </w:r>
    </w:p>
    <w:p w:rsidR="00CE49F9" w:rsidRPr="00CE49F9" w:rsidRDefault="00CE49F9" w:rsidP="00CE49F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SimSun" w:hAnsi="Times New Roman" w:cs="Times New Roman"/>
          <w:sz w:val="28"/>
          <w:szCs w:val="28"/>
          <w:lang w:eastAsia="ru-RU"/>
        </w:rPr>
        <w:t>4.2. Победители конкурса по каждой возрастной группе награждаются Дипломами.</w:t>
      </w:r>
    </w:p>
    <w:p w:rsidR="00CE49F9" w:rsidRPr="00CE49F9" w:rsidRDefault="00CE49F9" w:rsidP="00CE49F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SimSun" w:hAnsi="Times New Roman" w:cs="Times New Roman"/>
          <w:sz w:val="28"/>
          <w:szCs w:val="28"/>
          <w:lang w:eastAsia="ru-RU"/>
        </w:rPr>
        <w:t>4.3. Результаты конкурса, а также рисунки участников конкурса публикуются на сайтах Управления занятости населения (</w:t>
      </w:r>
      <w:proofErr w:type="spellStart"/>
      <w:r w:rsidRPr="00CE49F9">
        <w:rPr>
          <w:rFonts w:ascii="Times New Roman" w:eastAsia="SimSun" w:hAnsi="Times New Roman" w:cs="Times New Roman"/>
          <w:sz w:val="28"/>
          <w:szCs w:val="28"/>
          <w:u w:val="single"/>
          <w:lang w:val="en-US" w:eastAsia="ru-RU"/>
        </w:rPr>
        <w:t>uzn</w:t>
      </w:r>
      <w:proofErr w:type="spellEnd"/>
      <w:r w:rsidRPr="00CE49F9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E49F9">
        <w:rPr>
          <w:rFonts w:ascii="Times New Roman" w:eastAsia="SimSun" w:hAnsi="Times New Roman" w:cs="Times New Roman"/>
          <w:sz w:val="28"/>
          <w:szCs w:val="28"/>
          <w:u w:val="single"/>
          <w:lang w:val="en-US" w:eastAsia="ru-RU"/>
        </w:rPr>
        <w:t>amurobl</w:t>
      </w:r>
      <w:proofErr w:type="spellEnd"/>
      <w:r w:rsidRPr="00CE49F9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E49F9">
        <w:rPr>
          <w:rFonts w:ascii="Times New Roman" w:eastAsia="SimSu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CE49F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), ГКУ Амурской области ЦЗН города Зеи, отдела образования администрации города Зеи и официальном сайте администраций города </w:t>
      </w:r>
      <w:proofErr w:type="gramStart"/>
      <w:r w:rsidRPr="00CE49F9">
        <w:rPr>
          <w:rFonts w:ascii="Times New Roman" w:eastAsia="SimSun" w:hAnsi="Times New Roman" w:cs="Times New Roman"/>
          <w:sz w:val="28"/>
          <w:szCs w:val="28"/>
          <w:lang w:eastAsia="ru-RU"/>
        </w:rPr>
        <w:t>Зеи  (</w:t>
      </w:r>
      <w:proofErr w:type="gramEnd"/>
      <w:r w:rsidRPr="00CE49F9">
        <w:rPr>
          <w:rFonts w:ascii="Times New Roman" w:eastAsia="SimSun" w:hAnsi="Times New Roman" w:cs="Times New Roman"/>
          <w:sz w:val="28"/>
          <w:szCs w:val="28"/>
          <w:lang w:eastAsia="ru-RU"/>
        </w:rPr>
        <w:t>по согласованию) и в средствах массовой информации.</w:t>
      </w:r>
    </w:p>
    <w:p w:rsidR="00CE49F9" w:rsidRPr="00CE49F9" w:rsidRDefault="00CE49F9" w:rsidP="00CE49F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49F9">
        <w:rPr>
          <w:rFonts w:ascii="Times New Roman" w:eastAsia="SimSun" w:hAnsi="Times New Roman" w:cs="Times New Roman"/>
          <w:sz w:val="28"/>
          <w:szCs w:val="28"/>
          <w:lang w:eastAsia="ru-RU"/>
        </w:rPr>
        <w:t>4.4. Работы победителей конкурса по двум возрастным категориям, с 7 до 9 лет (включительно) и с 10 до 15 лет (включительно), направляются в Министерство труда Российской Федерации для участия в выставке детских рисунков «Охрана труда глазами детей» в рамках Всероссийской недели охраны труда.</w:t>
      </w:r>
    </w:p>
    <w:p w:rsidR="00CE49F9" w:rsidRPr="00CE49F9" w:rsidRDefault="00CE49F9" w:rsidP="00CE49F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E49F9" w:rsidRPr="00CE49F9" w:rsidRDefault="00CE49F9" w:rsidP="00CE49F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E49F9" w:rsidRPr="00CE49F9" w:rsidRDefault="00CE49F9" w:rsidP="00CE49F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E49F9" w:rsidRPr="00CE49F9" w:rsidRDefault="00CE49F9" w:rsidP="00CE49F9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554F04" w:rsidRPr="00B92ADF" w:rsidRDefault="00554F04" w:rsidP="00AE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04" w:rsidRDefault="00554F04" w:rsidP="00B92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DBF" w:rsidRDefault="00FF0DBF">
      <w:pPr>
        <w:tabs>
          <w:tab w:val="left" w:pos="708"/>
          <w:tab w:val="center" w:pos="4153"/>
          <w:tab w:val="right" w:pos="8306"/>
        </w:tabs>
        <w:spacing w:after="0" w:line="240" w:lineRule="auto"/>
      </w:pPr>
    </w:p>
    <w:sectPr w:rsidR="00FF0DBF" w:rsidSect="00815A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0D6E"/>
    <w:multiLevelType w:val="hybridMultilevel"/>
    <w:tmpl w:val="07164E52"/>
    <w:lvl w:ilvl="0" w:tplc="525E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F1"/>
    <w:rsid w:val="00021093"/>
    <w:rsid w:val="00063848"/>
    <w:rsid w:val="00074CE7"/>
    <w:rsid w:val="000C2C2F"/>
    <w:rsid w:val="001004C3"/>
    <w:rsid w:val="001052B4"/>
    <w:rsid w:val="001143B5"/>
    <w:rsid w:val="001239FF"/>
    <w:rsid w:val="002138CD"/>
    <w:rsid w:val="002227B7"/>
    <w:rsid w:val="0025058F"/>
    <w:rsid w:val="002F355B"/>
    <w:rsid w:val="002F79C0"/>
    <w:rsid w:val="003116C9"/>
    <w:rsid w:val="004B0AD4"/>
    <w:rsid w:val="00554F04"/>
    <w:rsid w:val="005701E2"/>
    <w:rsid w:val="005853F9"/>
    <w:rsid w:val="00597681"/>
    <w:rsid w:val="005D0979"/>
    <w:rsid w:val="005F307E"/>
    <w:rsid w:val="006251A4"/>
    <w:rsid w:val="006E5459"/>
    <w:rsid w:val="006E7302"/>
    <w:rsid w:val="0070697C"/>
    <w:rsid w:val="00706D6C"/>
    <w:rsid w:val="00784DF2"/>
    <w:rsid w:val="007F7B66"/>
    <w:rsid w:val="00815A13"/>
    <w:rsid w:val="00852023"/>
    <w:rsid w:val="0089581A"/>
    <w:rsid w:val="008B74B3"/>
    <w:rsid w:val="009003DC"/>
    <w:rsid w:val="0096136F"/>
    <w:rsid w:val="00964B19"/>
    <w:rsid w:val="0099698F"/>
    <w:rsid w:val="009E6EC9"/>
    <w:rsid w:val="00A0594B"/>
    <w:rsid w:val="00AA728D"/>
    <w:rsid w:val="00AE2CC7"/>
    <w:rsid w:val="00AE70F1"/>
    <w:rsid w:val="00B6403A"/>
    <w:rsid w:val="00B92ADF"/>
    <w:rsid w:val="00B96B1E"/>
    <w:rsid w:val="00BA0EF5"/>
    <w:rsid w:val="00C12DA6"/>
    <w:rsid w:val="00C17D37"/>
    <w:rsid w:val="00CE49F9"/>
    <w:rsid w:val="00D33046"/>
    <w:rsid w:val="00D80952"/>
    <w:rsid w:val="00DB472D"/>
    <w:rsid w:val="00DE3D76"/>
    <w:rsid w:val="00DE5FF1"/>
    <w:rsid w:val="00E32266"/>
    <w:rsid w:val="00E91F38"/>
    <w:rsid w:val="00FB41EE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D6AED-9378-4825-970D-1041B182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1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35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3CEC-476F-446C-A8D4-A908D938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67</cp:revision>
  <cp:lastPrinted>2020-02-04T06:24:00Z</cp:lastPrinted>
  <dcterms:created xsi:type="dcterms:W3CDTF">2015-06-09T02:30:00Z</dcterms:created>
  <dcterms:modified xsi:type="dcterms:W3CDTF">2020-02-04T06:31:00Z</dcterms:modified>
</cp:coreProperties>
</file>