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97" w:rsidRPr="00530F3D" w:rsidRDefault="00414470" w:rsidP="00414470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14470" w:rsidRPr="00530F3D" w:rsidRDefault="00414470" w:rsidP="00414470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ГОРОДСКОГО ОТКРЫТОГО </w:t>
      </w:r>
    </w:p>
    <w:p w:rsidR="00057297" w:rsidRPr="00530F3D" w:rsidRDefault="00414470" w:rsidP="00414470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 - КОНКУРСА</w:t>
      </w:r>
    </w:p>
    <w:p w:rsidR="00057297" w:rsidRPr="00530F3D" w:rsidRDefault="00414470" w:rsidP="00414470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«УДИВИ!»</w:t>
      </w:r>
    </w:p>
    <w:p w:rsidR="00126F3A" w:rsidRPr="00530F3D" w:rsidRDefault="00126F3A" w:rsidP="00414470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57297" w:rsidRPr="00530F3D" w:rsidRDefault="004F5F1E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Муниципальная бюджетная организация дополнительного образования Дом детского творчества «Ровесник», 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молодёжная о</w:t>
      </w: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города Зеи </w:t>
      </w:r>
      <w:r w:rsidR="00126F3A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«Зея молодая»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финансовой поддержке адм</w:t>
      </w:r>
      <w:r w:rsidR="002E5894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города Зеи проводит 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126F3A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"Удиви!"</w:t>
      </w:r>
    </w:p>
    <w:p w:rsidR="002E5894" w:rsidRPr="00530F3D" w:rsidRDefault="00057297" w:rsidP="002E5894">
      <w:pPr>
        <w:pStyle w:val="a3"/>
        <w:ind w:right="-143"/>
        <w:contextualSpacing/>
        <w:jc w:val="both"/>
        <w:rPr>
          <w:b/>
          <w:sz w:val="28"/>
          <w:szCs w:val="28"/>
        </w:rPr>
      </w:pPr>
      <w:r w:rsidRPr="00530F3D">
        <w:rPr>
          <w:b/>
          <w:sz w:val="28"/>
          <w:szCs w:val="28"/>
        </w:rPr>
        <w:t>ЦЕЛ</w:t>
      </w:r>
      <w:r w:rsidR="00126F3A" w:rsidRPr="00530F3D">
        <w:rPr>
          <w:b/>
          <w:sz w:val="28"/>
          <w:szCs w:val="28"/>
        </w:rPr>
        <w:t>И И ЗАДАЧИ</w:t>
      </w:r>
    </w:p>
    <w:p w:rsidR="002E5894" w:rsidRPr="00530F3D" w:rsidRDefault="004F5F1E" w:rsidP="002E5894">
      <w:pPr>
        <w:pStyle w:val="a3"/>
        <w:ind w:right="-143"/>
        <w:contextualSpacing/>
        <w:jc w:val="both"/>
        <w:rPr>
          <w:rFonts w:eastAsia="Calibri"/>
          <w:sz w:val="28"/>
          <w:szCs w:val="28"/>
        </w:rPr>
      </w:pPr>
      <w:r w:rsidRPr="00530F3D">
        <w:rPr>
          <w:sz w:val="28"/>
          <w:szCs w:val="28"/>
        </w:rPr>
        <w:t xml:space="preserve">- </w:t>
      </w:r>
      <w:r w:rsidR="002E5894" w:rsidRPr="00530F3D">
        <w:rPr>
          <w:sz w:val="28"/>
          <w:szCs w:val="28"/>
        </w:rPr>
        <w:t xml:space="preserve"> </w:t>
      </w:r>
      <w:r w:rsidR="00126F3A" w:rsidRPr="00530F3D">
        <w:rPr>
          <w:rFonts w:eastAsia="Calibri"/>
          <w:sz w:val="28"/>
          <w:szCs w:val="28"/>
        </w:rPr>
        <w:t xml:space="preserve">создание условий для проявления творческих способностей </w:t>
      </w:r>
      <w:r w:rsidR="00126F3A" w:rsidRPr="00530F3D">
        <w:rPr>
          <w:sz w:val="28"/>
          <w:szCs w:val="28"/>
        </w:rPr>
        <w:t>молодёжи</w:t>
      </w:r>
      <w:r w:rsidR="00126F3A" w:rsidRPr="00530F3D">
        <w:rPr>
          <w:rFonts w:eastAsia="Calibri"/>
          <w:sz w:val="28"/>
          <w:szCs w:val="28"/>
        </w:rPr>
        <w:t xml:space="preserve">, </w:t>
      </w:r>
      <w:r w:rsidR="00126F3A" w:rsidRPr="00530F3D">
        <w:rPr>
          <w:sz w:val="28"/>
          <w:szCs w:val="28"/>
        </w:rPr>
        <w:t>её</w:t>
      </w:r>
      <w:r w:rsidR="00126F3A" w:rsidRPr="00530F3D">
        <w:rPr>
          <w:rFonts w:eastAsia="Calibri"/>
          <w:sz w:val="28"/>
          <w:szCs w:val="28"/>
        </w:rPr>
        <w:t xml:space="preserve"> самореализации в социально значимой и полезной деятельности; </w:t>
      </w:r>
    </w:p>
    <w:p w:rsidR="002E5894" w:rsidRPr="00530F3D" w:rsidRDefault="004F5F1E" w:rsidP="002E5894">
      <w:pPr>
        <w:pStyle w:val="a3"/>
        <w:ind w:right="-143"/>
        <w:contextualSpacing/>
        <w:jc w:val="both"/>
        <w:rPr>
          <w:rFonts w:eastAsia="Calibri"/>
          <w:sz w:val="28"/>
          <w:szCs w:val="28"/>
        </w:rPr>
      </w:pPr>
      <w:r w:rsidRPr="00530F3D">
        <w:rPr>
          <w:sz w:val="28"/>
          <w:szCs w:val="28"/>
        </w:rPr>
        <w:t xml:space="preserve">- </w:t>
      </w:r>
      <w:r w:rsidR="002E5894" w:rsidRPr="00530F3D">
        <w:rPr>
          <w:sz w:val="28"/>
          <w:szCs w:val="28"/>
        </w:rPr>
        <w:t xml:space="preserve"> </w:t>
      </w:r>
      <w:r w:rsidR="00126F3A" w:rsidRPr="00530F3D">
        <w:rPr>
          <w:rFonts w:eastAsia="Calibri"/>
          <w:sz w:val="28"/>
          <w:szCs w:val="28"/>
        </w:rPr>
        <w:t>пропаганда самодеятельного искусства;</w:t>
      </w:r>
    </w:p>
    <w:p w:rsidR="002E5894" w:rsidRPr="00530F3D" w:rsidRDefault="004F5F1E" w:rsidP="002E5894">
      <w:pPr>
        <w:pStyle w:val="a3"/>
        <w:ind w:right="-143"/>
        <w:contextualSpacing/>
        <w:jc w:val="both"/>
        <w:rPr>
          <w:rFonts w:eastAsia="Calibri"/>
          <w:sz w:val="28"/>
          <w:szCs w:val="28"/>
        </w:rPr>
      </w:pPr>
      <w:r w:rsidRPr="00530F3D">
        <w:rPr>
          <w:sz w:val="28"/>
          <w:szCs w:val="28"/>
        </w:rPr>
        <w:t xml:space="preserve">- </w:t>
      </w:r>
      <w:r w:rsidR="00126F3A" w:rsidRPr="00530F3D">
        <w:rPr>
          <w:rFonts w:eastAsia="Calibri"/>
          <w:sz w:val="28"/>
          <w:szCs w:val="28"/>
        </w:rPr>
        <w:t xml:space="preserve"> формирование культуры общения, сплоченность  на основе общих интересов; </w:t>
      </w:r>
    </w:p>
    <w:p w:rsidR="00126F3A" w:rsidRPr="00530F3D" w:rsidRDefault="004F5F1E" w:rsidP="002E5894">
      <w:pPr>
        <w:pStyle w:val="a3"/>
        <w:ind w:right="-143"/>
        <w:contextualSpacing/>
        <w:jc w:val="both"/>
        <w:rPr>
          <w:rFonts w:eastAsia="Calibri"/>
          <w:sz w:val="28"/>
          <w:szCs w:val="28"/>
        </w:rPr>
      </w:pPr>
      <w:r w:rsidRPr="00530F3D">
        <w:rPr>
          <w:sz w:val="28"/>
          <w:szCs w:val="28"/>
        </w:rPr>
        <w:t xml:space="preserve">- </w:t>
      </w:r>
      <w:r w:rsidR="002E5894" w:rsidRPr="00530F3D">
        <w:rPr>
          <w:sz w:val="28"/>
          <w:szCs w:val="28"/>
        </w:rPr>
        <w:t xml:space="preserve"> </w:t>
      </w:r>
      <w:r w:rsidR="00126F3A" w:rsidRPr="00530F3D">
        <w:rPr>
          <w:rFonts w:eastAsia="Calibri"/>
          <w:sz w:val="28"/>
          <w:szCs w:val="28"/>
        </w:rPr>
        <w:t>воспитание художественного вкуса и сценической культуры.</w:t>
      </w:r>
    </w:p>
    <w:p w:rsidR="004F5F1E" w:rsidRPr="00530F3D" w:rsidRDefault="004F5F1E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894" w:rsidRPr="00530F3D" w:rsidRDefault="00057297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126F3A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ФЕСТИВАЛЯ </w:t>
      </w:r>
      <w:r w:rsidR="002E5894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126F3A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2E5894" w:rsidRPr="00530F3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F3D">
        <w:rPr>
          <w:color w:val="000000"/>
          <w:sz w:val="28"/>
          <w:szCs w:val="28"/>
        </w:rPr>
        <w:tab/>
      </w:r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>Для участия в фестивале-конкурсе приглашаются подростковые, молодежные коллективы и солисты, обладающие какими-либо талантами, либо незаурядными способностями для выступления в любых сценических жанрах.</w:t>
      </w:r>
    </w:p>
    <w:p w:rsidR="002E5894" w:rsidRPr="00530F3D" w:rsidRDefault="002E5894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30F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5F1E" w:rsidRPr="00530F3D">
        <w:rPr>
          <w:rFonts w:ascii="Times New Roman" w:hAnsi="Times New Roman" w:cs="Times New Roman"/>
          <w:color w:val="000000"/>
          <w:sz w:val="28"/>
          <w:szCs w:val="28"/>
          <w:u w:val="single"/>
        </w:rPr>
        <w:t>Возраст участников</w:t>
      </w:r>
      <w:r w:rsidR="004F5F1E" w:rsidRPr="00082CA8">
        <w:rPr>
          <w:rFonts w:ascii="Times New Roman" w:hAnsi="Times New Roman" w:cs="Times New Roman"/>
          <w:color w:val="000000"/>
          <w:sz w:val="28"/>
          <w:szCs w:val="28"/>
          <w:u w:val="single"/>
        </w:rPr>
        <w:t>: 14 – 20 лет.</w:t>
      </w:r>
    </w:p>
    <w:p w:rsidR="00057297" w:rsidRPr="00530F3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color w:val="000000"/>
          <w:sz w:val="28"/>
          <w:szCs w:val="28"/>
        </w:rPr>
        <w:tab/>
      </w:r>
      <w:r w:rsidR="00762098" w:rsidRPr="00530F3D">
        <w:rPr>
          <w:rFonts w:ascii="Times New Roman" w:eastAsia="Calibri" w:hAnsi="Times New Roman" w:cs="Times New Roman"/>
          <w:sz w:val="28"/>
          <w:szCs w:val="28"/>
        </w:rPr>
        <w:t>Разделение участников по возрастным категориям не предусматривается.</w:t>
      </w:r>
      <w:r w:rsidR="00762098" w:rsidRPr="00530F3D">
        <w:rPr>
          <w:rFonts w:ascii="Times New Roman" w:eastAsia="Calibri" w:hAnsi="Times New Roman" w:cs="Times New Roman"/>
          <w:sz w:val="28"/>
          <w:szCs w:val="28"/>
        </w:rPr>
        <w:br/>
      </w:r>
      <w:r w:rsidRPr="00530F3D">
        <w:rPr>
          <w:sz w:val="28"/>
          <w:szCs w:val="28"/>
        </w:rPr>
        <w:tab/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номеров – не более двух </w:t>
      </w:r>
      <w:r w:rsidRPr="00530F3D">
        <w:rPr>
          <w:sz w:val="28"/>
          <w:szCs w:val="28"/>
        </w:rPr>
        <w:t>и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разной направленности.</w:t>
      </w:r>
    </w:p>
    <w:p w:rsidR="00126F3A" w:rsidRPr="00530F3D" w:rsidRDefault="00126F3A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1E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</w:t>
      </w:r>
      <w:r w:rsidR="00126F3A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057297" w:rsidRPr="00530F3D" w:rsidRDefault="004F5F1E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57297" w:rsidRPr="00530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r w:rsidR="00414470" w:rsidRPr="00530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анкеты</w:t>
      </w:r>
      <w:r w:rsidR="00057297" w:rsidRPr="00530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конкурс</w:t>
      </w:r>
      <w:r w:rsidR="00414470" w:rsidRPr="00530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4470" w:rsidRPr="00530F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(Приложение</w:t>
      </w:r>
      <w:r w:rsidR="002E5894" w:rsidRPr="00530F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14470" w:rsidRPr="00530F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1)</w:t>
      </w:r>
      <w:r w:rsidR="00057297" w:rsidRPr="00530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подаются до </w:t>
      </w:r>
      <w:r w:rsidR="00414470" w:rsidRPr="00530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</w:t>
      </w:r>
      <w:r w:rsidR="00057297" w:rsidRPr="00530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 2016г. в методический кабинет ДДТ «Ровесник» по адресу: ул. Народная, 26. Тел: 8(41658)22898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297" w:rsidRPr="00530F3D" w:rsidRDefault="00414470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>Репетиции участников проводятся по согласованию с организаторами мероприятия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будут проходить с </w:t>
      </w:r>
      <w:r w:rsidR="003C63F2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01.04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3F2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по </w:t>
      </w:r>
      <w:r w:rsidR="003C63F2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63F2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016 г. на сцене ДДТ «Ровесник»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297" w:rsidRPr="00530F3D" w:rsidRDefault="00414470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программа </w:t>
      </w:r>
      <w:r w:rsidR="004F5F1E" w:rsidRPr="00082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="00057297" w:rsidRPr="0008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3F2" w:rsidRPr="00082CA8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</w:t>
      </w:r>
      <w:r w:rsidR="00057297" w:rsidRPr="0008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в</w:t>
      </w:r>
      <w:r w:rsidR="003C63F2" w:rsidRPr="0008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 ДО ДДТ «Ровесник»</w:t>
      </w:r>
    </w:p>
    <w:p w:rsidR="00126F3A" w:rsidRPr="00530F3D" w:rsidRDefault="00126F3A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894" w:rsidRPr="00530F3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КОНКУРСА И КРИТЕРИИ ОЦЕНКИ НОМЕРОВ</w:t>
      </w:r>
    </w:p>
    <w:p w:rsidR="002E5894" w:rsidRPr="00530F3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F3D">
        <w:rPr>
          <w:rFonts w:ascii="Times New Roman" w:hAnsi="Times New Roman" w:cs="Times New Roman"/>
          <w:sz w:val="28"/>
          <w:szCs w:val="28"/>
        </w:rPr>
        <w:tab/>
        <w:t>На конкурс представляются номера следующих </w:t>
      </w:r>
      <w:r w:rsidRPr="00530F3D">
        <w:rPr>
          <w:rFonts w:ascii="Times New Roman" w:hAnsi="Times New Roman" w:cs="Times New Roman"/>
          <w:sz w:val="28"/>
          <w:szCs w:val="28"/>
          <w:u w:val="single"/>
        </w:rPr>
        <w:t>направлений (жанров)</w:t>
      </w:r>
      <w:r w:rsidRPr="00530F3D">
        <w:rPr>
          <w:rFonts w:ascii="Times New Roman" w:hAnsi="Times New Roman" w:cs="Times New Roman"/>
          <w:sz w:val="28"/>
          <w:szCs w:val="28"/>
        </w:rPr>
        <w:t>:</w:t>
      </w:r>
    </w:p>
    <w:p w:rsidR="002E5894" w:rsidRPr="00530F3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F3D">
        <w:rPr>
          <w:rFonts w:ascii="Times New Roman" w:hAnsi="Times New Roman" w:cs="Times New Roman"/>
          <w:sz w:val="28"/>
          <w:szCs w:val="28"/>
        </w:rPr>
        <w:t>- хореография;</w:t>
      </w:r>
    </w:p>
    <w:p w:rsidR="002E5894" w:rsidRPr="00530F3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F3D">
        <w:rPr>
          <w:rFonts w:ascii="Times New Roman" w:hAnsi="Times New Roman" w:cs="Times New Roman"/>
          <w:sz w:val="28"/>
          <w:szCs w:val="28"/>
        </w:rPr>
        <w:t>- вокальное исполнение;</w:t>
      </w:r>
    </w:p>
    <w:p w:rsidR="002E5894" w:rsidRPr="00530F3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F3D">
        <w:rPr>
          <w:rFonts w:ascii="Times New Roman" w:hAnsi="Times New Roman" w:cs="Times New Roman"/>
          <w:sz w:val="28"/>
          <w:szCs w:val="28"/>
        </w:rPr>
        <w:t>- инструментальное исполнение;</w:t>
      </w:r>
    </w:p>
    <w:p w:rsidR="002E5894" w:rsidRPr="00530F3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F3D">
        <w:rPr>
          <w:rFonts w:ascii="Times New Roman" w:hAnsi="Times New Roman" w:cs="Times New Roman"/>
          <w:sz w:val="28"/>
          <w:szCs w:val="28"/>
        </w:rPr>
        <w:t>- художественное чтение;</w:t>
      </w:r>
    </w:p>
    <w:p w:rsidR="002E5894" w:rsidRPr="00530F3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F3D">
        <w:rPr>
          <w:rFonts w:ascii="Times New Roman" w:hAnsi="Times New Roman" w:cs="Times New Roman"/>
          <w:sz w:val="28"/>
          <w:szCs w:val="28"/>
        </w:rPr>
        <w:t>- цирковое мастерство;</w:t>
      </w:r>
    </w:p>
    <w:p w:rsidR="002E5894" w:rsidRPr="00530F3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F3D">
        <w:rPr>
          <w:rFonts w:ascii="Times New Roman" w:hAnsi="Times New Roman" w:cs="Times New Roman"/>
          <w:sz w:val="28"/>
          <w:szCs w:val="28"/>
        </w:rPr>
        <w:t>- спортивное мастерство;</w:t>
      </w:r>
    </w:p>
    <w:p w:rsidR="002E5894" w:rsidRPr="00530F3D" w:rsidRDefault="003C63F2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F3D">
        <w:rPr>
          <w:rFonts w:ascii="Times New Roman" w:hAnsi="Times New Roman" w:cs="Times New Roman"/>
          <w:sz w:val="28"/>
          <w:szCs w:val="28"/>
        </w:rPr>
        <w:t>- сценическое мастерство и др.</w:t>
      </w:r>
    </w:p>
    <w:p w:rsidR="004F5F1E" w:rsidRPr="00530F3D" w:rsidRDefault="002E5894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sz w:val="28"/>
          <w:szCs w:val="28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оценки выступлений:</w:t>
      </w:r>
    </w:p>
    <w:p w:rsidR="003C63F2" w:rsidRPr="00530F3D" w:rsidRDefault="003C63F2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артистизм;</w:t>
      </w:r>
    </w:p>
    <w:p w:rsidR="004F5F1E" w:rsidRPr="00530F3D" w:rsidRDefault="004F5F1E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и художественное единство номера;</w:t>
      </w:r>
    </w:p>
    <w:p w:rsidR="004F5F1E" w:rsidRPr="00530F3D" w:rsidRDefault="004F5F1E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общего решения выступления;</w:t>
      </w:r>
    </w:p>
    <w:p w:rsidR="004F5F1E" w:rsidRPr="00530F3D" w:rsidRDefault="004F5F1E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аргументированный выбор музыкального сопровождения;</w:t>
      </w:r>
    </w:p>
    <w:p w:rsidR="004F5F1E" w:rsidRPr="00530F3D" w:rsidRDefault="004F5F1E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использования выразительных средств;</w:t>
      </w:r>
    </w:p>
    <w:p w:rsidR="004F5F1E" w:rsidRPr="00530F3D" w:rsidRDefault="004F5F1E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 номера;</w:t>
      </w:r>
    </w:p>
    <w:p w:rsidR="004F5F1E" w:rsidRPr="00530F3D" w:rsidRDefault="004F5F1E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артистичность и оригинальность выступления;</w:t>
      </w:r>
    </w:p>
    <w:p w:rsidR="004F5F1E" w:rsidRPr="00530F3D" w:rsidRDefault="004F5F1E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и авторство постановки;</w:t>
      </w:r>
    </w:p>
    <w:p w:rsidR="002E5894" w:rsidRPr="00530F3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оформление номера (костюмы, музыкальное сопровождение, декорации, атрибутика).</w:t>
      </w:r>
    </w:p>
    <w:p w:rsidR="002E5894" w:rsidRPr="00530F3D" w:rsidRDefault="002E5894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97" w:rsidRPr="00530F3D">
        <w:rPr>
          <w:rFonts w:ascii="Times New Roman" w:hAnsi="Times New Roman" w:cs="Times New Roman"/>
          <w:sz w:val="28"/>
          <w:szCs w:val="28"/>
        </w:rPr>
        <w:t>В выступлениях не должно быть элементов насилия и элементов, связанных с нарушением техники безопасности. Продолжительность номера – не более 5 минут. Всё техническое оснащение и сопровождение, фонограммы, презентации и видеоролики предоставляет (-ют) сам(-и) участник(-</w:t>
      </w:r>
      <w:proofErr w:type="gramStart"/>
      <w:r w:rsidR="00057297" w:rsidRPr="00530F3D">
        <w:rPr>
          <w:rFonts w:ascii="Times New Roman" w:hAnsi="Times New Roman" w:cs="Times New Roman"/>
          <w:sz w:val="28"/>
          <w:szCs w:val="28"/>
        </w:rPr>
        <w:t>и)  конкурса</w:t>
      </w:r>
      <w:proofErr w:type="gramEnd"/>
      <w:r w:rsidR="00057297" w:rsidRPr="00530F3D">
        <w:rPr>
          <w:rFonts w:ascii="Times New Roman" w:hAnsi="Times New Roman" w:cs="Times New Roman"/>
          <w:sz w:val="28"/>
          <w:szCs w:val="28"/>
        </w:rPr>
        <w:t>.</w:t>
      </w:r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 xml:space="preserve"> Для вокала используется «живой» звук (фонограмма «минус»). </w:t>
      </w:r>
      <w:proofErr w:type="spellStart"/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>Бэк</w:t>
      </w:r>
      <w:proofErr w:type="spellEnd"/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>-вокал может быть прописан в фонограмме. Возможно исполнение под аккомпанемент.</w:t>
      </w:r>
    </w:p>
    <w:p w:rsidR="00057297" w:rsidRPr="00530F3D" w:rsidRDefault="002E5894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5AC9" w:rsidRPr="00530F3D">
        <w:rPr>
          <w:rFonts w:ascii="Times New Roman" w:hAnsi="Times New Roman" w:cs="Times New Roman"/>
          <w:bCs/>
          <w:sz w:val="28"/>
          <w:szCs w:val="28"/>
        </w:rPr>
        <w:t xml:space="preserve">Рекомендуется обратить внимание на содержание музыкального сопровождения – оно должно соответствовать возрасту </w:t>
      </w:r>
      <w:r w:rsidR="00126F3A" w:rsidRPr="00530F3D">
        <w:rPr>
          <w:rFonts w:ascii="Times New Roman" w:hAnsi="Times New Roman" w:cs="Times New Roman"/>
          <w:bCs/>
          <w:sz w:val="28"/>
          <w:szCs w:val="28"/>
        </w:rPr>
        <w:t>участников,</w:t>
      </w:r>
      <w:r w:rsidR="00CF5AC9" w:rsidRPr="00530F3D">
        <w:rPr>
          <w:rFonts w:ascii="Times New Roman" w:hAnsi="Times New Roman" w:cs="Times New Roman"/>
          <w:bCs/>
          <w:sz w:val="28"/>
          <w:szCs w:val="28"/>
        </w:rPr>
        <w:t xml:space="preserve"> иметь адекватную нравственную окраску.</w:t>
      </w:r>
    </w:p>
    <w:p w:rsidR="002E5894" w:rsidRPr="00530F3D" w:rsidRDefault="002E5894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3F2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</w:t>
      </w:r>
    </w:p>
    <w:p w:rsidR="00057297" w:rsidRPr="00530F3D" w:rsidRDefault="003C63F2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победителей </w:t>
      </w:r>
      <w:r w:rsidR="002E5894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- 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формируется </w:t>
      </w: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компетентное жюри</w:t>
      </w:r>
      <w:r w:rsidR="00FF1A00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состоящее из специалистов администрации города, учреждений культуры, спорта, дополнительного образования города Зеи и Зейского района.</w:t>
      </w:r>
    </w:p>
    <w:p w:rsidR="003C63F2" w:rsidRPr="00530F3D" w:rsidRDefault="002E5894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проводит свою работу открыто, комментируя выбор номера либо его отстранение.</w:t>
      </w:r>
    </w:p>
    <w:p w:rsidR="003C63F2" w:rsidRPr="00530F3D" w:rsidRDefault="003C63F2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>Жюри конкурса имеет право учреждения специальных призов и дополнительных дипломов без вручения призов. Жюри оставляет за собой право не присуждать некоторые награды, а также делить награды.</w:t>
      </w:r>
    </w:p>
    <w:p w:rsidR="00057297" w:rsidRPr="00530F3D" w:rsidRDefault="003C63F2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>Решение жюри является окончательным и пересмотру не подлежит. Организации, предприятия, объединения различных форм собственности, органы средств массовой информации имеют право учреждать специальные призы.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3F2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057297" w:rsidRPr="00530F3D" w:rsidRDefault="002E5894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осуществляется в день проведения конкурса.</w:t>
      </w: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 награждаются грамотами</w:t>
      </w:r>
      <w:r w:rsidR="003C63F2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(дипломами)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ценными призами.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номинации: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 зрительских симпатий»</w:t>
      </w:r>
      <w:r w:rsidR="00414470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«Золотой голос» (вокал)</w:t>
      </w:r>
      <w:r w:rsidR="00414470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танцор»</w:t>
      </w:r>
      <w:r w:rsidR="00414470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470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маска»</w:t>
      </w:r>
      <w:r w:rsidR="00414470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470" w:rsidRPr="00530F3D" w:rsidRDefault="00414470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70" w:rsidRPr="00530F3D" w:rsidRDefault="00414470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70" w:rsidRPr="00530F3D" w:rsidRDefault="00414470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3A" w:rsidRPr="00530F3D" w:rsidRDefault="00126F3A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94" w:rsidRPr="00530F3D" w:rsidRDefault="002E5894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97" w:rsidRPr="00530F3D" w:rsidRDefault="00057297" w:rsidP="002E5894">
      <w:pPr>
        <w:spacing w:before="100" w:beforeAutospacing="1" w:after="100" w:afterAutospacing="1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97" w:rsidRPr="00530F3D" w:rsidRDefault="00057297" w:rsidP="002E5894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057297" w:rsidRPr="00530F3D" w:rsidRDefault="00057297" w:rsidP="002E5894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="00126F3A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фестивале - </w:t>
      </w: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</w:p>
    <w:p w:rsidR="00057297" w:rsidRPr="00530F3D" w:rsidRDefault="00057297" w:rsidP="002E5894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«Удиви</w:t>
      </w:r>
      <w:r w:rsidR="00126F3A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98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021"/>
        <w:gridCol w:w="1242"/>
        <w:gridCol w:w="2037"/>
        <w:gridCol w:w="3220"/>
      </w:tblGrid>
      <w:tr w:rsidR="00057297" w:rsidRPr="00530F3D" w:rsidTr="00126F3A">
        <w:trPr>
          <w:trHeight w:val="1065"/>
          <w:tblCellSpacing w:w="0" w:type="dxa"/>
        </w:trPr>
        <w:tc>
          <w:tcPr>
            <w:tcW w:w="1358" w:type="dxa"/>
            <w:hideMark/>
          </w:tcPr>
          <w:p w:rsidR="00057297" w:rsidRPr="00530F3D" w:rsidRDefault="00057297" w:rsidP="002E5894">
            <w:pPr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021" w:type="dxa"/>
            <w:hideMark/>
          </w:tcPr>
          <w:p w:rsidR="00057297" w:rsidRPr="00530F3D" w:rsidRDefault="00057297" w:rsidP="002E5894">
            <w:pPr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1242" w:type="dxa"/>
            <w:hideMark/>
          </w:tcPr>
          <w:p w:rsidR="00057297" w:rsidRPr="00530F3D" w:rsidRDefault="00057297" w:rsidP="002E5894">
            <w:pPr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Жанр</w:t>
            </w:r>
          </w:p>
        </w:tc>
        <w:tc>
          <w:tcPr>
            <w:tcW w:w="2037" w:type="dxa"/>
            <w:hideMark/>
          </w:tcPr>
          <w:p w:rsidR="00057297" w:rsidRPr="00530F3D" w:rsidRDefault="00057297" w:rsidP="002E5894">
            <w:pPr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3220" w:type="dxa"/>
            <w:hideMark/>
          </w:tcPr>
          <w:p w:rsidR="00057297" w:rsidRPr="00530F3D" w:rsidRDefault="00057297" w:rsidP="002E5894">
            <w:pPr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057297" w:rsidRPr="00530F3D" w:rsidTr="00126F3A">
        <w:trPr>
          <w:tblCellSpacing w:w="0" w:type="dxa"/>
        </w:trPr>
        <w:tc>
          <w:tcPr>
            <w:tcW w:w="1358" w:type="dxa"/>
            <w:hideMark/>
          </w:tcPr>
          <w:p w:rsidR="00057297" w:rsidRPr="00530F3D" w:rsidRDefault="00057297" w:rsidP="00414470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hideMark/>
          </w:tcPr>
          <w:p w:rsidR="00057297" w:rsidRPr="00530F3D" w:rsidRDefault="00057297" w:rsidP="00414470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hideMark/>
          </w:tcPr>
          <w:p w:rsidR="00057297" w:rsidRPr="00530F3D" w:rsidRDefault="00057297" w:rsidP="00414470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hideMark/>
          </w:tcPr>
          <w:p w:rsidR="00057297" w:rsidRPr="00530F3D" w:rsidRDefault="00057297" w:rsidP="00414470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hideMark/>
          </w:tcPr>
          <w:p w:rsidR="00057297" w:rsidRPr="00530F3D" w:rsidRDefault="00057297" w:rsidP="00414470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297" w:rsidRPr="00530F3D" w:rsidRDefault="00057297" w:rsidP="00414470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участника(-</w:t>
      </w:r>
      <w:proofErr w:type="spellStart"/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Любимое увлечение конкурсанта</w:t>
      </w:r>
      <w:r w:rsidR="004F5F1E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давно он занимается данным видом деятельности</w:t>
      </w:r>
      <w:r w:rsidR="004F5F1E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творческое объединение (кружок, секция) помогает</w:t>
      </w:r>
      <w:r w:rsidR="004F5F1E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(помогло)</w:t>
      </w: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ему в развитии его способностей</w:t>
      </w:r>
      <w:r w:rsidR="004F5F1E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помогал в постановке номера</w:t>
      </w:r>
      <w:r w:rsidR="004F5F1E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качества характера помогают добиться успеха в данном виде деятельности?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деятельности (грамоты, медали</w:t>
      </w:r>
      <w:r w:rsidR="004F5F1E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спортивные, творческие достижения</w:t>
      </w: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4F5F1E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57297" w:rsidRPr="00530F3D" w:rsidSect="00E3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B3C17"/>
    <w:multiLevelType w:val="hybridMultilevel"/>
    <w:tmpl w:val="213A00C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97"/>
    <w:rsid w:val="00057297"/>
    <w:rsid w:val="00082CA8"/>
    <w:rsid w:val="000B5698"/>
    <w:rsid w:val="00126F3A"/>
    <w:rsid w:val="00146779"/>
    <w:rsid w:val="002E5894"/>
    <w:rsid w:val="003C63F2"/>
    <w:rsid w:val="00414470"/>
    <w:rsid w:val="00444A6E"/>
    <w:rsid w:val="004A1BF4"/>
    <w:rsid w:val="004F5F1E"/>
    <w:rsid w:val="00530F3D"/>
    <w:rsid w:val="0055665F"/>
    <w:rsid w:val="00595BB3"/>
    <w:rsid w:val="00762098"/>
    <w:rsid w:val="009368AA"/>
    <w:rsid w:val="00956023"/>
    <w:rsid w:val="00CF5AC9"/>
    <w:rsid w:val="00EA298A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02292-4304-4F6B-A1D8-788B4F40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Ровесник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Ширшов К.В.</cp:lastModifiedBy>
  <cp:revision>2</cp:revision>
  <dcterms:created xsi:type="dcterms:W3CDTF">2016-03-10T05:49:00Z</dcterms:created>
  <dcterms:modified xsi:type="dcterms:W3CDTF">2016-03-10T05:49:00Z</dcterms:modified>
</cp:coreProperties>
</file>